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72D37" w14:textId="74375C61" w:rsidR="00342A80" w:rsidRPr="005A7503" w:rsidRDefault="00342A80" w:rsidP="00342A80">
      <w:pPr>
        <w:jc w:val="center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ДОГОВОР № </w:t>
      </w:r>
      <w:r w:rsidR="006D52DB">
        <w:rPr>
          <w:rFonts w:ascii="Arial" w:hAnsi="Arial" w:cs="Arial"/>
          <w:sz w:val="22"/>
          <w:szCs w:val="22"/>
        </w:rPr>
        <w:t>_______</w:t>
      </w:r>
      <w:r w:rsidR="00A56778" w:rsidRPr="005A7503">
        <w:rPr>
          <w:rFonts w:ascii="Arial" w:hAnsi="Arial" w:cs="Arial"/>
          <w:sz w:val="22"/>
          <w:szCs w:val="22"/>
        </w:rPr>
        <w:t>/</w:t>
      </w:r>
      <w:r w:rsidR="0039445E" w:rsidRPr="005A7503">
        <w:rPr>
          <w:rFonts w:ascii="Arial" w:hAnsi="Arial" w:cs="Arial"/>
          <w:sz w:val="22"/>
          <w:szCs w:val="22"/>
        </w:rPr>
        <w:t>______</w:t>
      </w:r>
    </w:p>
    <w:p w14:paraId="354E76F7" w14:textId="77777777" w:rsidR="00342A80" w:rsidRPr="005A7503" w:rsidRDefault="00342A80" w:rsidP="00342A80">
      <w:pPr>
        <w:jc w:val="center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поставки угля</w:t>
      </w:r>
    </w:p>
    <w:p w14:paraId="1E36AF5C" w14:textId="77777777" w:rsidR="00342A80" w:rsidRPr="005A7503" w:rsidRDefault="00342A80" w:rsidP="00342A80">
      <w:pPr>
        <w:rPr>
          <w:rFonts w:ascii="Arial" w:hAnsi="Arial" w:cs="Arial"/>
          <w:b/>
          <w:sz w:val="22"/>
          <w:szCs w:val="22"/>
        </w:rPr>
      </w:pPr>
    </w:p>
    <w:p w14:paraId="32F216CB" w14:textId="3D3948C2" w:rsidR="00342A80" w:rsidRPr="005A7503" w:rsidRDefault="00342A80" w:rsidP="005A7503">
      <w:pPr>
        <w:suppressAutoHyphens/>
        <w:ind w:right="-1" w:firstLine="567"/>
        <w:jc w:val="center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 </w:t>
      </w:r>
      <w:r w:rsidR="00A92834">
        <w:rPr>
          <w:rFonts w:ascii="Arial" w:hAnsi="Arial" w:cs="Arial"/>
          <w:sz w:val="22"/>
          <w:szCs w:val="22"/>
        </w:rPr>
        <w:t>пгт. Шахтерск</w:t>
      </w:r>
      <w:r w:rsidRPr="005A7503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proofErr w:type="gramStart"/>
      <w:r w:rsidRPr="005A7503">
        <w:rPr>
          <w:rFonts w:ascii="Arial" w:hAnsi="Arial" w:cs="Arial"/>
          <w:sz w:val="22"/>
          <w:szCs w:val="22"/>
        </w:rPr>
        <w:t xml:space="preserve">   «</w:t>
      </w:r>
      <w:proofErr w:type="gramEnd"/>
      <w:r w:rsidR="00E65434">
        <w:rPr>
          <w:rFonts w:ascii="Arial" w:hAnsi="Arial" w:cs="Arial"/>
          <w:sz w:val="22"/>
          <w:szCs w:val="22"/>
        </w:rPr>
        <w:t>__</w:t>
      </w:r>
      <w:r w:rsidRPr="005A7503">
        <w:rPr>
          <w:rFonts w:ascii="Arial" w:hAnsi="Arial" w:cs="Arial"/>
          <w:sz w:val="22"/>
          <w:szCs w:val="22"/>
        </w:rPr>
        <w:t xml:space="preserve">» </w:t>
      </w:r>
      <w:r w:rsidR="00E65434">
        <w:rPr>
          <w:rFonts w:ascii="Arial" w:hAnsi="Arial" w:cs="Arial"/>
          <w:sz w:val="22"/>
          <w:szCs w:val="22"/>
        </w:rPr>
        <w:t>_________ 202</w:t>
      </w:r>
      <w:r w:rsidR="006D52DB">
        <w:rPr>
          <w:rFonts w:ascii="Arial" w:hAnsi="Arial" w:cs="Arial"/>
          <w:sz w:val="22"/>
          <w:szCs w:val="22"/>
        </w:rPr>
        <w:t>4</w:t>
      </w:r>
      <w:r w:rsidRPr="005A7503">
        <w:rPr>
          <w:rFonts w:ascii="Arial" w:hAnsi="Arial" w:cs="Arial"/>
          <w:sz w:val="22"/>
          <w:szCs w:val="22"/>
        </w:rPr>
        <w:t xml:space="preserve"> года</w:t>
      </w:r>
    </w:p>
    <w:p w14:paraId="0C613055" w14:textId="77777777" w:rsidR="00342A80" w:rsidRPr="005A7503" w:rsidRDefault="00342A80" w:rsidP="005A7503">
      <w:pPr>
        <w:suppressAutoHyphens/>
        <w:ind w:right="-1" w:firstLine="567"/>
        <w:rPr>
          <w:rFonts w:ascii="Arial" w:hAnsi="Arial" w:cs="Arial"/>
          <w:b/>
          <w:sz w:val="22"/>
          <w:szCs w:val="22"/>
        </w:rPr>
      </w:pPr>
    </w:p>
    <w:p w14:paraId="0787E468" w14:textId="1F156370" w:rsidR="00427552" w:rsidRPr="005A7503" w:rsidRDefault="0082763D" w:rsidP="005A7503">
      <w:pPr>
        <w:suppressAutoHyphens/>
        <w:ind w:right="-1" w:firstLine="567"/>
        <w:jc w:val="both"/>
        <w:rPr>
          <w:rFonts w:ascii="Arial" w:hAnsi="Arial" w:cs="Arial"/>
          <w:sz w:val="22"/>
          <w:szCs w:val="22"/>
        </w:rPr>
      </w:pPr>
      <w:r w:rsidRPr="0082763D">
        <w:rPr>
          <w:rFonts w:ascii="Arial" w:hAnsi="Arial" w:cs="Arial"/>
          <w:sz w:val="22"/>
          <w:szCs w:val="22"/>
        </w:rPr>
        <w:t>________________________________________________________</w:t>
      </w:r>
      <w:r w:rsidR="006D52DB" w:rsidRPr="005A7503">
        <w:rPr>
          <w:rFonts w:ascii="Arial" w:hAnsi="Arial" w:cs="Arial"/>
          <w:sz w:val="22"/>
          <w:szCs w:val="22"/>
        </w:rPr>
        <w:t xml:space="preserve">(сокращённо </w:t>
      </w:r>
      <w:r w:rsidR="006D52DB">
        <w:rPr>
          <w:rFonts w:ascii="Arial" w:hAnsi="Arial" w:cs="Arial"/>
          <w:sz w:val="22"/>
          <w:szCs w:val="22"/>
        </w:rPr>
        <w:t>_______________________________</w:t>
      </w:r>
      <w:r w:rsidR="006D52DB" w:rsidRPr="005A7503">
        <w:rPr>
          <w:rFonts w:ascii="Arial" w:hAnsi="Arial" w:cs="Arial"/>
          <w:sz w:val="22"/>
          <w:szCs w:val="22"/>
        </w:rPr>
        <w:t>)</w:t>
      </w:r>
      <w:r w:rsidR="00427552" w:rsidRPr="0082763D">
        <w:rPr>
          <w:rFonts w:ascii="Arial" w:hAnsi="Arial" w:cs="Arial"/>
          <w:sz w:val="22"/>
          <w:szCs w:val="22"/>
        </w:rPr>
        <w:t xml:space="preserve"> именуемое в</w:t>
      </w:r>
      <w:r w:rsidR="00427552" w:rsidRPr="005A7503">
        <w:rPr>
          <w:rFonts w:ascii="Arial" w:hAnsi="Arial" w:cs="Arial"/>
          <w:sz w:val="22"/>
          <w:szCs w:val="22"/>
        </w:rPr>
        <w:t xml:space="preserve"> дальнейшем </w:t>
      </w:r>
      <w:r w:rsidR="00427552" w:rsidRPr="005A7503">
        <w:rPr>
          <w:rFonts w:ascii="Arial" w:hAnsi="Arial" w:cs="Arial"/>
          <w:b/>
          <w:sz w:val="22"/>
          <w:szCs w:val="22"/>
        </w:rPr>
        <w:t>«Поставщик»</w:t>
      </w:r>
      <w:r w:rsidR="00427552" w:rsidRPr="005A7503">
        <w:rPr>
          <w:rFonts w:ascii="Arial" w:hAnsi="Arial" w:cs="Arial"/>
          <w:sz w:val="22"/>
          <w:szCs w:val="22"/>
        </w:rPr>
        <w:t xml:space="preserve">, в лице </w:t>
      </w:r>
      <w:r w:rsidR="006D52DB">
        <w:rPr>
          <w:rFonts w:ascii="Arial" w:hAnsi="Arial" w:cs="Arial"/>
          <w:sz w:val="22"/>
          <w:szCs w:val="22"/>
        </w:rPr>
        <w:t>___________________________________</w:t>
      </w:r>
      <w:r w:rsidR="00427552" w:rsidRPr="005A7503">
        <w:rPr>
          <w:rFonts w:ascii="Arial" w:hAnsi="Arial" w:cs="Arial"/>
          <w:sz w:val="22"/>
          <w:szCs w:val="22"/>
        </w:rPr>
        <w:t>, действующего на основании Устава, с другой стороны, и</w:t>
      </w:r>
    </w:p>
    <w:p w14:paraId="03520DC0" w14:textId="189B9C25" w:rsidR="00427552" w:rsidRPr="005A7503" w:rsidRDefault="00CC4C81" w:rsidP="005A7503">
      <w:pPr>
        <w:suppressAutoHyphens/>
        <w:ind w:right="-1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Муниципальное унитарное предприятие «Тепло»</w:t>
      </w:r>
      <w:r w:rsidR="0039445E" w:rsidRPr="005A7503">
        <w:rPr>
          <w:rFonts w:ascii="Arial" w:hAnsi="Arial" w:cs="Arial"/>
          <w:b/>
          <w:sz w:val="22"/>
          <w:szCs w:val="22"/>
        </w:rPr>
        <w:t xml:space="preserve"> </w:t>
      </w:r>
      <w:r w:rsidR="0039445E" w:rsidRPr="005A7503">
        <w:rPr>
          <w:rFonts w:ascii="Arial" w:hAnsi="Arial" w:cs="Arial"/>
          <w:sz w:val="22"/>
          <w:szCs w:val="22"/>
        </w:rPr>
        <w:t xml:space="preserve">(сокращённо </w:t>
      </w:r>
      <w:r>
        <w:rPr>
          <w:rFonts w:ascii="Arial" w:hAnsi="Arial" w:cs="Arial"/>
          <w:sz w:val="22"/>
          <w:szCs w:val="22"/>
        </w:rPr>
        <w:t>МУП «Тепло»</w:t>
      </w:r>
      <w:r w:rsidR="0039445E" w:rsidRPr="005A7503">
        <w:rPr>
          <w:rFonts w:ascii="Arial" w:hAnsi="Arial" w:cs="Arial"/>
          <w:sz w:val="22"/>
          <w:szCs w:val="22"/>
        </w:rPr>
        <w:t xml:space="preserve">), в лице </w:t>
      </w:r>
      <w:r>
        <w:rPr>
          <w:rFonts w:ascii="Arial" w:hAnsi="Arial" w:cs="Arial"/>
          <w:sz w:val="22"/>
          <w:szCs w:val="22"/>
        </w:rPr>
        <w:t>исполняющего обязанности директора Кочубей Юлии Николаевны</w:t>
      </w:r>
      <w:r w:rsidR="00427552" w:rsidRPr="005A7503">
        <w:rPr>
          <w:rFonts w:ascii="Arial" w:hAnsi="Arial" w:cs="Arial"/>
          <w:sz w:val="22"/>
          <w:szCs w:val="22"/>
        </w:rPr>
        <w:t xml:space="preserve">, действующего на основании Устава, именуемое в дальнейшем </w:t>
      </w:r>
      <w:r w:rsidR="00427552" w:rsidRPr="005A7503">
        <w:rPr>
          <w:rFonts w:ascii="Arial" w:hAnsi="Arial" w:cs="Arial"/>
          <w:b/>
          <w:sz w:val="22"/>
          <w:szCs w:val="22"/>
        </w:rPr>
        <w:t>«Покупатель»</w:t>
      </w:r>
      <w:r w:rsidR="00427552" w:rsidRPr="005A7503">
        <w:rPr>
          <w:rFonts w:ascii="Arial" w:hAnsi="Arial" w:cs="Arial"/>
          <w:sz w:val="22"/>
          <w:szCs w:val="22"/>
        </w:rPr>
        <w:t>, с другой стороны, совместно в дальнейшем именуемые «Стороны», заключили настоящий договор о нижеследующем:</w:t>
      </w:r>
    </w:p>
    <w:p w14:paraId="7DE6396A" w14:textId="77777777" w:rsidR="00342A80" w:rsidRPr="005A7503" w:rsidRDefault="00342A80" w:rsidP="005A7503">
      <w:pPr>
        <w:suppressAutoHyphens/>
        <w:ind w:right="-1" w:firstLine="567"/>
        <w:jc w:val="both"/>
        <w:rPr>
          <w:rFonts w:ascii="Arial" w:hAnsi="Arial" w:cs="Arial"/>
          <w:sz w:val="22"/>
          <w:szCs w:val="22"/>
        </w:rPr>
      </w:pPr>
    </w:p>
    <w:p w14:paraId="0435A055" w14:textId="77777777" w:rsidR="00997F93" w:rsidRPr="005A7503" w:rsidRDefault="00997F93" w:rsidP="005A7503">
      <w:pPr>
        <w:suppressAutoHyphens/>
        <w:ind w:firstLine="567"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Ref361338004"/>
      <w:r w:rsidRPr="005A7503">
        <w:rPr>
          <w:rFonts w:ascii="Arial" w:hAnsi="Arial" w:cs="Arial"/>
          <w:b/>
          <w:color w:val="000000"/>
          <w:sz w:val="22"/>
          <w:szCs w:val="22"/>
        </w:rPr>
        <w:t>1. Предмет Договора</w:t>
      </w:r>
    </w:p>
    <w:p w14:paraId="18549AFF" w14:textId="77777777" w:rsidR="00997F93" w:rsidRPr="005A7503" w:rsidRDefault="00997F93" w:rsidP="005A7503">
      <w:pPr>
        <w:numPr>
          <w:ilvl w:val="0"/>
          <w:numId w:val="1"/>
        </w:numPr>
        <w:suppressAutoHyphens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A7503">
        <w:rPr>
          <w:rFonts w:ascii="Arial" w:hAnsi="Arial" w:cs="Arial"/>
          <w:color w:val="000000"/>
          <w:sz w:val="22"/>
          <w:szCs w:val="22"/>
        </w:rPr>
        <w:t xml:space="preserve">Поставщик обязуется поставить в собственность Покупателя </w:t>
      </w:r>
      <w:r w:rsidRPr="005A7503">
        <w:rPr>
          <w:rFonts w:ascii="Arial" w:hAnsi="Arial" w:cs="Arial"/>
          <w:i/>
          <w:color w:val="000000"/>
          <w:sz w:val="22"/>
          <w:szCs w:val="22"/>
        </w:rPr>
        <w:t>(энергетические)</w:t>
      </w:r>
      <w:r w:rsidRPr="005A7503">
        <w:rPr>
          <w:rFonts w:ascii="Arial" w:hAnsi="Arial" w:cs="Arial"/>
          <w:color w:val="000000"/>
          <w:sz w:val="22"/>
          <w:szCs w:val="22"/>
        </w:rPr>
        <w:t xml:space="preserve"> угли (далее по тексту – «Товар»), а Покупатель обязуется принять и оплатить Товар, в порядке и на условиях, определяемых в настоящем Договоре. </w:t>
      </w:r>
    </w:p>
    <w:p w14:paraId="00CAF25F" w14:textId="77777777" w:rsidR="00997F93" w:rsidRPr="005A7503" w:rsidRDefault="00997F93" w:rsidP="005A7503">
      <w:pPr>
        <w:numPr>
          <w:ilvl w:val="0"/>
          <w:numId w:val="1"/>
        </w:numPr>
        <w:suppressAutoHyphens/>
        <w:ind w:left="0"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A7503">
        <w:rPr>
          <w:rFonts w:ascii="Arial" w:hAnsi="Arial" w:cs="Arial"/>
          <w:color w:val="000000"/>
          <w:sz w:val="22"/>
          <w:szCs w:val="22"/>
        </w:rPr>
        <w:t>Количество, ассортимент, качество и сроки поставки Товара согласовываются Сторонами в Приложениях - Протоколах согласования количества, ассортимента, стоимости Товара и сроков поставки (далее по тексту – Протокол), являющихся неотъемлемой частью настоящего Договора.</w:t>
      </w:r>
    </w:p>
    <w:p w14:paraId="04C0CFCD" w14:textId="77777777" w:rsidR="00997F93" w:rsidRPr="005A7503" w:rsidRDefault="00997F93" w:rsidP="005A7503">
      <w:pPr>
        <w:suppressAutoHyphens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5215A12C" w14:textId="77777777" w:rsidR="005A7503" w:rsidRPr="005A7503" w:rsidRDefault="005A7503" w:rsidP="005A7503">
      <w:pPr>
        <w:numPr>
          <w:ilvl w:val="0"/>
          <w:numId w:val="10"/>
        </w:numPr>
        <w:suppressAutoHyphens/>
        <w:ind w:left="0" w:right="-1" w:firstLine="567"/>
        <w:jc w:val="center"/>
        <w:rPr>
          <w:rFonts w:ascii="Arial" w:hAnsi="Arial" w:cs="Arial"/>
          <w:b/>
          <w:sz w:val="22"/>
          <w:szCs w:val="22"/>
        </w:rPr>
      </w:pPr>
      <w:r w:rsidRPr="005A7503">
        <w:rPr>
          <w:rFonts w:ascii="Arial" w:hAnsi="Arial" w:cs="Arial"/>
          <w:b/>
          <w:sz w:val="22"/>
          <w:szCs w:val="22"/>
        </w:rPr>
        <w:t>Обязанности Сторон</w:t>
      </w:r>
    </w:p>
    <w:p w14:paraId="22D4FA70" w14:textId="77777777" w:rsidR="005A7503" w:rsidRPr="005A7503" w:rsidRDefault="005A7503" w:rsidP="005A7503">
      <w:pPr>
        <w:numPr>
          <w:ilvl w:val="1"/>
          <w:numId w:val="10"/>
        </w:numPr>
        <w:tabs>
          <w:tab w:val="num" w:pos="709"/>
        </w:tabs>
        <w:suppressAutoHyphens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5A7503">
        <w:rPr>
          <w:rFonts w:ascii="Arial" w:hAnsi="Arial" w:cs="Arial"/>
          <w:b/>
          <w:sz w:val="22"/>
          <w:szCs w:val="22"/>
        </w:rPr>
        <w:t>2.1. Поставщик обязан:</w:t>
      </w:r>
    </w:p>
    <w:p w14:paraId="5F987247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Предоставлять Товар в распоряжение Покупателя в количестве, ассортименте, с показателями качества и в сроки, установленные настоящим Договором и Приложениями к нему.</w:t>
      </w:r>
    </w:p>
    <w:p w14:paraId="7664F497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 Ежемесячно, принимать и рассматривать Заявку Покупателя, содержащую сведения о количестве и ассортименте планируемого к поставке Товара, а также месячный график поставки, в рамках согласованного Сторонами Протокола, подписанного Сторонами. При отсутствии заявки, поставку осуществлять в объеме и ассортименте, указанном в соответствующем Протоколе к Договору. </w:t>
      </w:r>
    </w:p>
    <w:p w14:paraId="1A084D27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 Ежемесячно, не позднее 05 (пятого) числа месяца, следующего за отчетным, направлять Покупателю следующие документы: универсальный передаточный документ по унифицированной форме УПД-17, удостоверение о качестве Товара, счета–фактуры на фактически отгруженное за календарный месяц количество Товара. </w:t>
      </w:r>
    </w:p>
    <w:p w14:paraId="4B84943A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Рассматривать претензии Покупателя в отношении поставленного Товара в соответствии с порядком, установленным в гл. 4 настоящего Договора.</w:t>
      </w:r>
    </w:p>
    <w:p w14:paraId="383764B7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В случае необходимости составлять и подписывать акт сверки взаиморасчетов в соответствии с п. 5.5. настоящего Договора.</w:t>
      </w:r>
    </w:p>
    <w:p w14:paraId="401F8CAF" w14:textId="77777777" w:rsidR="005A7503" w:rsidRPr="005A7503" w:rsidRDefault="005A7503" w:rsidP="005A7503">
      <w:pPr>
        <w:numPr>
          <w:ilvl w:val="1"/>
          <w:numId w:val="4"/>
        </w:numPr>
        <w:suppressAutoHyphens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5A7503">
        <w:rPr>
          <w:rFonts w:ascii="Arial" w:hAnsi="Arial" w:cs="Arial"/>
          <w:b/>
          <w:sz w:val="22"/>
          <w:szCs w:val="22"/>
        </w:rPr>
        <w:t xml:space="preserve"> Поставщик вправе:</w:t>
      </w:r>
    </w:p>
    <w:p w14:paraId="1564E500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Исходя из особенностей производственного процесса, производить досрочную поставку с согласия Покупателя при письменном его подтверждении.</w:t>
      </w:r>
    </w:p>
    <w:p w14:paraId="5AB1F928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Производить расчет общей стоимости поставленного Товара, исходя из фактически поставленного количества Товара, на основании отгрузочных документов.</w:t>
      </w:r>
    </w:p>
    <w:p w14:paraId="78B04A4C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В одностороннем порядке приостанавливать либо не начинать отгрузку Товара в случаях, предусмотренных настоящим Договором.</w:t>
      </w:r>
    </w:p>
    <w:p w14:paraId="1E1F2C7D" w14:textId="77777777" w:rsidR="005A7503" w:rsidRPr="005A7503" w:rsidRDefault="005A7503" w:rsidP="005A7503">
      <w:pPr>
        <w:numPr>
          <w:ilvl w:val="1"/>
          <w:numId w:val="4"/>
        </w:numPr>
        <w:suppressAutoHyphens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5A7503">
        <w:rPr>
          <w:rFonts w:ascii="Arial" w:hAnsi="Arial" w:cs="Arial"/>
          <w:b/>
          <w:sz w:val="22"/>
          <w:szCs w:val="22"/>
        </w:rPr>
        <w:t>Покупатель обязан:</w:t>
      </w:r>
    </w:p>
    <w:p w14:paraId="2CFA7A06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 Ежемесячно, не позднее 10 (десятого) числа месяца, предшествующего месяцу поставки, предоставлять Поставщику для согласования Заявку, содержащую сведения о количестве и ассортименте планируемого к поставке Товара, а также о месячном графике поставки в рамках согласованного Сторонами Протокола, подписанного Сторонами.</w:t>
      </w:r>
    </w:p>
    <w:p w14:paraId="2027FE04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В случае предоставления Заявки после указанного срока (или не предоставления заявки), отгрузка Товара осуществляется в объеме, указанном в соответствующем Протоколе, но по графику, удобному для Поставщика.</w:t>
      </w:r>
    </w:p>
    <w:p w14:paraId="39489E05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lastRenderedPageBreak/>
        <w:t>Своевременно производить оплату Товара в соответствии с порядком, предусмотренным пунктом 5.2. настоящего Договора.</w:t>
      </w:r>
    </w:p>
    <w:p w14:paraId="31E2F2FE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 Не позднее рабочего дня, следующего за днем, в котором от Поставщика был получен универсальный передаточный документ по унифицированной форме УПД-17, согласовать такой документ, и подписав, направить способом, предусмотренным п. 10.7. Договора.</w:t>
      </w:r>
    </w:p>
    <w:p w14:paraId="6A90D78F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0"/>
          <w:tab w:val="left" w:pos="1260"/>
          <w:tab w:val="num" w:pos="1430"/>
          <w:tab w:val="left" w:pos="162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Сообщать Поставщику о существенных фактах своей хозяйственной деятельности, влияющих или могущих повлиять на исполнение настоящего Договора:</w:t>
      </w:r>
    </w:p>
    <w:p w14:paraId="51AA6842" w14:textId="77777777" w:rsidR="005A7503" w:rsidRPr="005A7503" w:rsidRDefault="005A7503" w:rsidP="005A7503">
      <w:pPr>
        <w:numPr>
          <w:ilvl w:val="0"/>
          <w:numId w:val="5"/>
        </w:numPr>
        <w:tabs>
          <w:tab w:val="num" w:pos="0"/>
          <w:tab w:val="left" w:pos="1260"/>
          <w:tab w:val="left" w:pos="162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о возбуждении и / или проведении процедур реорганизации, ликвидации;</w:t>
      </w:r>
    </w:p>
    <w:p w14:paraId="116E879E" w14:textId="77777777" w:rsidR="005A7503" w:rsidRPr="005A7503" w:rsidRDefault="005A7503" w:rsidP="005A7503">
      <w:pPr>
        <w:numPr>
          <w:ilvl w:val="0"/>
          <w:numId w:val="5"/>
        </w:numPr>
        <w:tabs>
          <w:tab w:val="num" w:pos="0"/>
          <w:tab w:val="left" w:pos="1260"/>
          <w:tab w:val="left" w:pos="162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об изменении почтовых, расчетных реквизитов;</w:t>
      </w:r>
    </w:p>
    <w:p w14:paraId="5855717E" w14:textId="77777777" w:rsidR="005A7503" w:rsidRPr="005A7503" w:rsidRDefault="005A7503" w:rsidP="005A7503">
      <w:pPr>
        <w:numPr>
          <w:ilvl w:val="0"/>
          <w:numId w:val="5"/>
        </w:numPr>
        <w:tabs>
          <w:tab w:val="num" w:pos="0"/>
          <w:tab w:val="left" w:pos="1260"/>
          <w:tab w:val="left" w:pos="162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о назначении в период действия Договора нового лица, осуществляющего функции единоличного исполнительного органа;</w:t>
      </w:r>
    </w:p>
    <w:p w14:paraId="60EFD859" w14:textId="77777777" w:rsidR="005A7503" w:rsidRPr="005A7503" w:rsidRDefault="005A7503" w:rsidP="005A7503">
      <w:pPr>
        <w:numPr>
          <w:ilvl w:val="0"/>
          <w:numId w:val="5"/>
        </w:numPr>
        <w:tabs>
          <w:tab w:val="num" w:pos="0"/>
          <w:tab w:val="left" w:pos="1260"/>
          <w:tab w:val="left" w:pos="162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об отмене доверенностей лиц, уполномоченных на подписание Приложений к настоящему Договору,</w:t>
      </w:r>
    </w:p>
    <w:p w14:paraId="6C4BA58C" w14:textId="77777777" w:rsidR="005A7503" w:rsidRPr="005A7503" w:rsidRDefault="005A7503" w:rsidP="005A7503">
      <w:pPr>
        <w:tabs>
          <w:tab w:val="num" w:pos="0"/>
          <w:tab w:val="left" w:pos="1260"/>
          <w:tab w:val="left" w:pos="162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не позднее 5 (пяти) дней с момента, когда Покупателю стало известно или должно было стать известным о существовании подобных обстоятельств.</w:t>
      </w:r>
    </w:p>
    <w:p w14:paraId="2D1AD62F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Подписывать акт сверки взаиморасчетов в соответствии с п. 5.5. настоящего Договора.</w:t>
      </w:r>
    </w:p>
    <w:p w14:paraId="79979952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260"/>
          <w:tab w:val="num" w:pos="1430"/>
        </w:tabs>
        <w:suppressAutoHyphens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Обеспечить приемку Товара на складе Покупателя в месте поставки. </w:t>
      </w:r>
    </w:p>
    <w:p w14:paraId="47E1CD3C" w14:textId="77777777" w:rsidR="005A7503" w:rsidRPr="005A7503" w:rsidRDefault="005A7503" w:rsidP="005A7503">
      <w:pPr>
        <w:numPr>
          <w:ilvl w:val="2"/>
          <w:numId w:val="4"/>
        </w:numPr>
        <w:tabs>
          <w:tab w:val="clear" w:pos="2136"/>
          <w:tab w:val="num" w:pos="1430"/>
        </w:tabs>
        <w:spacing w:before="40"/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После заключения настоящего Договора при условии, что на территории места поставки действует пропускной режим или иные правила транспортной доступности, по требованию Поставщика заключить соответствующее соглашение о порядке соблюдения таких правил и которые Покупатель обязуется исполнять при исполнении настоящего Договора. При несоблюдении требований, предусмотренных в данном пункте Договора, автотранспорт и работники Покупателя либо привлеченных Покупателем третьих лиц на территорию допускаться не будут, при этом ответственность за неблагоприятные последствия, которые могут в связи с этим возникнуть у Покупателя несет Покупатель, в частности – за неисполнение или несвоевременное исполнение своих обязательств перед Поставщиком.</w:t>
      </w:r>
    </w:p>
    <w:p w14:paraId="3C8B46BF" w14:textId="77777777" w:rsidR="005A7503" w:rsidRPr="005A7503" w:rsidRDefault="005A7503" w:rsidP="005A7503">
      <w:pPr>
        <w:tabs>
          <w:tab w:val="num" w:pos="143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</w:p>
    <w:p w14:paraId="4625DFF5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360D9A4A" w14:textId="77777777" w:rsidR="005A7503" w:rsidRPr="005A7503" w:rsidRDefault="005A7503" w:rsidP="005A7503">
      <w:pPr>
        <w:numPr>
          <w:ilvl w:val="0"/>
          <w:numId w:val="14"/>
        </w:numPr>
        <w:suppressAutoHyphens/>
        <w:ind w:left="0" w:right="-1" w:firstLine="567"/>
        <w:jc w:val="center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b/>
          <w:snapToGrid w:val="0"/>
          <w:sz w:val="22"/>
          <w:szCs w:val="22"/>
        </w:rPr>
        <w:t xml:space="preserve">Условия </w:t>
      </w:r>
      <w:r w:rsidRPr="005A7503">
        <w:rPr>
          <w:rFonts w:ascii="Arial" w:hAnsi="Arial" w:cs="Arial"/>
          <w:b/>
          <w:sz w:val="22"/>
          <w:szCs w:val="22"/>
        </w:rPr>
        <w:t>поставки</w:t>
      </w:r>
    </w:p>
    <w:p w14:paraId="42E4CC05" w14:textId="77777777" w:rsidR="005A7503" w:rsidRPr="00823A12" w:rsidRDefault="005A7503" w:rsidP="005A7503">
      <w:pPr>
        <w:numPr>
          <w:ilvl w:val="1"/>
          <w:numId w:val="14"/>
        </w:numPr>
        <w:tabs>
          <w:tab w:val="left" w:pos="0"/>
        </w:tabs>
        <w:suppressAutoHyphens/>
        <w:ind w:left="0" w:right="-1" w:firstLine="567"/>
        <w:jc w:val="both"/>
        <w:rPr>
          <w:rFonts w:ascii="Arial" w:hAnsi="Arial" w:cs="Arial"/>
          <w:sz w:val="22"/>
          <w:szCs w:val="22"/>
        </w:rPr>
      </w:pPr>
      <w:r w:rsidRPr="00823A12">
        <w:rPr>
          <w:rFonts w:ascii="Arial" w:hAnsi="Arial" w:cs="Arial"/>
          <w:sz w:val="22"/>
          <w:szCs w:val="22"/>
        </w:rPr>
        <w:t>Поставка Товара производится на условиях доставки Товара до склада Покупателя (место поставки), определенного в соответствующем Протоколе. Поставка Товара осуществляется Поставщиком путем загрузки Товара в транспортные средства перевозчика, номинированного Поставщиком для доставки Товара в место поставки. Выгрузка Товара в месте поставки осуществляется перевозчиком средствами выгрузки, предусмотренными в транспортных средствах.</w:t>
      </w:r>
    </w:p>
    <w:p w14:paraId="5E73AC10" w14:textId="77777777" w:rsidR="005A7503" w:rsidRPr="005A7503" w:rsidRDefault="005A7503" w:rsidP="005A7503">
      <w:pPr>
        <w:numPr>
          <w:ilvl w:val="1"/>
          <w:numId w:val="14"/>
        </w:numPr>
        <w:tabs>
          <w:tab w:val="left" w:pos="0"/>
        </w:tabs>
        <w:suppressAutoHyphens/>
        <w:ind w:left="0" w:right="-1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Поставщик осуществляет поставку Товара ежедневно, в режиме 24 часа в сутки, в том числе в выходные и праздничные дни в соответствии с согласованным Сторонами графиком поставки.</w:t>
      </w:r>
    </w:p>
    <w:p w14:paraId="169CD042" w14:textId="77777777" w:rsidR="005A7503" w:rsidRPr="005A7503" w:rsidRDefault="005A7503" w:rsidP="005A7503">
      <w:pPr>
        <w:numPr>
          <w:ilvl w:val="1"/>
          <w:numId w:val="14"/>
        </w:numPr>
        <w:ind w:left="0"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A7503">
        <w:rPr>
          <w:rFonts w:ascii="Arial" w:hAnsi="Arial" w:cs="Arial"/>
          <w:snapToGrid w:val="0"/>
          <w:sz w:val="22"/>
          <w:szCs w:val="22"/>
        </w:rPr>
        <w:t xml:space="preserve">Отгруженная в транспортное средство часть Товара должна сопровождаться товарно-транспортной накладной формы 1-Т. </w:t>
      </w:r>
    </w:p>
    <w:p w14:paraId="18EE43C7" w14:textId="77777777" w:rsidR="005A7503" w:rsidRPr="005A7503" w:rsidRDefault="005A7503" w:rsidP="005A7503">
      <w:pPr>
        <w:numPr>
          <w:ilvl w:val="1"/>
          <w:numId w:val="14"/>
        </w:numPr>
        <w:ind w:left="0"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A7503">
        <w:rPr>
          <w:rFonts w:ascii="Arial" w:hAnsi="Arial" w:cs="Arial"/>
          <w:snapToGrid w:val="0"/>
          <w:sz w:val="22"/>
          <w:szCs w:val="22"/>
        </w:rPr>
        <w:t xml:space="preserve">Периодом поставки </w:t>
      </w:r>
      <w:bookmarkStart w:id="1" w:name="_Hlk101814163"/>
      <w:r w:rsidRPr="005A7503">
        <w:rPr>
          <w:rFonts w:ascii="Arial" w:hAnsi="Arial" w:cs="Arial"/>
          <w:snapToGrid w:val="0"/>
          <w:sz w:val="22"/>
          <w:szCs w:val="22"/>
        </w:rPr>
        <w:t>(отчетным периодом)</w:t>
      </w:r>
      <w:bookmarkEnd w:id="1"/>
      <w:r w:rsidRPr="005A7503">
        <w:rPr>
          <w:rFonts w:ascii="Arial" w:hAnsi="Arial" w:cs="Arial"/>
          <w:snapToGrid w:val="0"/>
          <w:sz w:val="22"/>
          <w:szCs w:val="22"/>
        </w:rPr>
        <w:t>, в целях выставления отчётных документов согласно п. 2.1.3.  является календарный месяц.</w:t>
      </w:r>
    </w:p>
    <w:p w14:paraId="07AAEDEE" w14:textId="77777777" w:rsidR="005A7503" w:rsidRPr="005A7503" w:rsidRDefault="005A7503" w:rsidP="005A7503">
      <w:pPr>
        <w:numPr>
          <w:ilvl w:val="1"/>
          <w:numId w:val="14"/>
        </w:numPr>
        <w:ind w:left="0"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A7503">
        <w:rPr>
          <w:rFonts w:ascii="Arial" w:hAnsi="Arial" w:cs="Arial"/>
          <w:snapToGrid w:val="0"/>
          <w:sz w:val="22"/>
          <w:szCs w:val="22"/>
        </w:rPr>
        <w:t>Обязанность Поставщика поставить Товар считается исполненной с даты поставки, с этого же момента от Поставщика к Покупателю переходит право собственности, а также риск случайной гибели и/или повреждения Товара.</w:t>
      </w:r>
    </w:p>
    <w:p w14:paraId="4376859F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3.7. Датой поставки для целей настоящего Договора считается дата доставки Товара в место </w:t>
      </w:r>
      <w:proofErr w:type="gramStart"/>
      <w:r w:rsidRPr="005A7503">
        <w:rPr>
          <w:rFonts w:ascii="Arial" w:hAnsi="Arial" w:cs="Arial"/>
          <w:sz w:val="22"/>
          <w:szCs w:val="22"/>
          <w:lang w:eastAsia="en-US"/>
        </w:rPr>
        <w:t>поставки  и</w:t>
      </w:r>
      <w:proofErr w:type="gramEnd"/>
      <w:r w:rsidRPr="005A7503">
        <w:rPr>
          <w:rFonts w:ascii="Arial" w:hAnsi="Arial" w:cs="Arial"/>
          <w:sz w:val="22"/>
          <w:szCs w:val="22"/>
          <w:lang w:eastAsia="en-US"/>
        </w:rPr>
        <w:t xml:space="preserve"> его приемки Покупателем – согласно дате подписания товарно-транспортной накладной Покупателем/грузополучателем.</w:t>
      </w:r>
    </w:p>
    <w:p w14:paraId="34F10D83" w14:textId="77777777" w:rsidR="005A7503" w:rsidRPr="005A7503" w:rsidRDefault="005A7503" w:rsidP="005A7503">
      <w:pPr>
        <w:suppressAutoHyphens/>
        <w:ind w:right="-1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3.8. Поставщик производит отгрузку Товара Покупателю в соответствии с условиями, определяющими общее количество Товара, его ассортимент и общий период поставки, указанными в соответствующем Протоколе, на основании Заявок Покупателя, который последний направляет в адрес Поставщика в электронном виде (с подписью уполномоченного представителя Покупателя и печатью), если иной способ не будет согласован Сторонами дополнительно. </w:t>
      </w:r>
    </w:p>
    <w:p w14:paraId="1EA031E2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2A67609" w14:textId="77777777" w:rsidR="005A7503" w:rsidRPr="005A7503" w:rsidRDefault="005A7503" w:rsidP="005A7503">
      <w:pPr>
        <w:numPr>
          <w:ilvl w:val="0"/>
          <w:numId w:val="2"/>
        </w:numPr>
        <w:suppressAutoHyphens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5A7503">
        <w:rPr>
          <w:rFonts w:ascii="Arial" w:hAnsi="Arial" w:cs="Arial"/>
          <w:b/>
          <w:sz w:val="22"/>
          <w:szCs w:val="22"/>
        </w:rPr>
        <w:lastRenderedPageBreak/>
        <w:t>Порядок сдачи-приемки Товара</w:t>
      </w:r>
    </w:p>
    <w:p w14:paraId="470ADCF5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4.1. Товар по настоящему Договору считается сданным Поставщиком и принятым Покупателем:</w:t>
      </w:r>
    </w:p>
    <w:p w14:paraId="06CB8ADC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а)</w:t>
      </w:r>
      <w:r w:rsidRPr="005A7503">
        <w:rPr>
          <w:rFonts w:ascii="Arial" w:hAnsi="Arial" w:cs="Arial"/>
          <w:sz w:val="22"/>
          <w:szCs w:val="22"/>
        </w:rPr>
        <w:tab/>
        <w:t>по количеству – согласно весу, указанному в товарно-транспортной накладной, определенному на автомобильных весах Поставщика или по обмеру. Поставщик обязан предоставить по запросу Покупателя копии действующих сертификатов поверки используемых Поставщиком при исполнении обязательств по настоящему Договору средств измерения.</w:t>
      </w:r>
    </w:p>
    <w:p w14:paraId="499ADAF6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б)</w:t>
      </w:r>
      <w:r w:rsidRPr="005A7503">
        <w:rPr>
          <w:rFonts w:ascii="Arial" w:hAnsi="Arial" w:cs="Arial"/>
          <w:sz w:val="22"/>
          <w:szCs w:val="22"/>
        </w:rPr>
        <w:tab/>
        <w:t>по качеству – в соответствии с удостоверением о качестве Товара, представленным Поставщиком за календарный месяц (или фактические дни отгрузки, если они менее календарного месяца) отгрузки на основании анализа, соответствующего периоду накопительной пробы.</w:t>
      </w:r>
    </w:p>
    <w:p w14:paraId="54CEDC51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4.2. С момента подписания товарно-транспортной накладной Покупателем/грузополучателем, Товар считается принятым Покупателем в количестве, указанном в товарно-транспортной накладной, вне зависимости от способа определения веса Товара (взвешивание или обмер) при его загрузке.  С указанного момента Поставщик не принимает никаких претензий по количеству отгруженного Товара.</w:t>
      </w:r>
    </w:p>
    <w:p w14:paraId="1EE6FE2C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4.3. При осуществлении отгрузки Поставщик ведет постоянный контроль качества Товара путем отбора проб на складе отгрузки, осуществляемого из штабелей Товара, подлежащих в последствии поставке Покупателю и анализа качества Товара в сертифицированной лаборатории, на основании чего Покупателю предоставляется удостоверение качества Товара. Покупатель вправе предъявить претензию в отношении качества Товара в любое время, но до момента загрузки Товара в транспортное средство перевозчика. Для этого Поставщик предоставляет Покупателю возможность осуществлять контроль за формированием на складе Поставщика штабеля Товара и качества находящегося в нем Товара, подлежащего в последствии отгрузке Покупателю. Покупатель заблаговременно уведомляет Поставщика о прибытии своего представителя для этих целей с учетом соблюдения требований п. 2.3.7. Договора.</w:t>
      </w:r>
    </w:p>
    <w:p w14:paraId="1EB1A34C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  <w:highlight w:val="yellow"/>
        </w:rPr>
      </w:pPr>
      <w:r w:rsidRPr="005A7503">
        <w:rPr>
          <w:rFonts w:ascii="Arial" w:hAnsi="Arial" w:cs="Arial"/>
          <w:sz w:val="22"/>
          <w:szCs w:val="22"/>
        </w:rPr>
        <w:t xml:space="preserve">4.3.1. В случае если представитель Покупателя имеет основания полагать, что Товар в штабеле не соответствует установленным Договором требованиям качества, Поставщик по письменному требованию </w:t>
      </w:r>
      <w:proofErr w:type="gramStart"/>
      <w:r w:rsidRPr="005A7503">
        <w:rPr>
          <w:rFonts w:ascii="Arial" w:hAnsi="Arial" w:cs="Arial"/>
          <w:sz w:val="22"/>
          <w:szCs w:val="22"/>
        </w:rPr>
        <w:t>Покупателя,  осуществляет</w:t>
      </w:r>
      <w:proofErr w:type="gramEnd"/>
      <w:r w:rsidRPr="005A7503">
        <w:rPr>
          <w:rFonts w:ascii="Arial" w:hAnsi="Arial" w:cs="Arial"/>
          <w:sz w:val="22"/>
          <w:szCs w:val="22"/>
        </w:rPr>
        <w:t xml:space="preserve"> повторный отбор пробы с указанного штабеля на складе отгрузки и проводит анализ пробы в сертифицированной лаборатории. </w:t>
      </w:r>
    </w:p>
    <w:p w14:paraId="1FD24EC3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4.3.2. В случае подтверждения по результатам анализа пробы существенного нарушения установленных пределов качественных характеристик Товара в штабеле, по которому осуществлялся отбор проб, Поставщик заменяет на складе отгрузки штабель Товара на другой с предоставлением удостоверения качества Товара в замененном штабеле.</w:t>
      </w:r>
    </w:p>
    <w:p w14:paraId="62245280" w14:textId="08C5E209" w:rsidR="005A7503" w:rsidRPr="005A7503" w:rsidRDefault="005A7503" w:rsidP="005A7503">
      <w:pPr>
        <w:tabs>
          <w:tab w:val="left" w:pos="284"/>
        </w:tabs>
        <w:ind w:right="-108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A7503">
        <w:rPr>
          <w:rFonts w:ascii="Arial" w:hAnsi="Arial" w:cs="Arial"/>
          <w:sz w:val="22"/>
          <w:szCs w:val="22"/>
        </w:rPr>
        <w:t>4.4. Подписанием настоящего Договора Стороны согласовали, что при определении качества угля Стороны принимают за основной показатель – калорийность Товара (Низшая теплота сгорания рабочего топлива, средняя (</w:t>
      </w:r>
      <w:proofErr w:type="spellStart"/>
      <w:r w:rsidRPr="005A7503">
        <w:rPr>
          <w:rFonts w:ascii="Arial" w:hAnsi="Arial" w:cs="Arial"/>
          <w:sz w:val="22"/>
          <w:szCs w:val="22"/>
        </w:rPr>
        <w:t>Qir</w:t>
      </w:r>
      <w:proofErr w:type="spellEnd"/>
      <w:r w:rsidRPr="005A7503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5A7503">
        <w:rPr>
          <w:rFonts w:ascii="Arial" w:hAnsi="Arial" w:cs="Arial"/>
          <w:sz w:val="22"/>
          <w:szCs w:val="22"/>
        </w:rPr>
        <w:t>кКал</w:t>
      </w:r>
      <w:proofErr w:type="spellEnd"/>
      <w:r w:rsidRPr="005A7503">
        <w:rPr>
          <w:rFonts w:ascii="Arial" w:hAnsi="Arial" w:cs="Arial"/>
          <w:sz w:val="22"/>
          <w:szCs w:val="22"/>
        </w:rPr>
        <w:t>/кг). При определении калорийности в пределах, согласованных Сторонами в соответствующих Протоколах, Товар считается поставленный качественным, даже если в остальных параметрах качества, определенных Протоколом установлены отклонения.</w:t>
      </w:r>
    </w:p>
    <w:p w14:paraId="267DD32A" w14:textId="77777777" w:rsidR="005A7503" w:rsidRPr="005A7503" w:rsidRDefault="005A7503" w:rsidP="005A7503">
      <w:pPr>
        <w:tabs>
          <w:tab w:val="left" w:pos="284"/>
        </w:tabs>
        <w:ind w:right="-108" w:firstLine="567"/>
        <w:jc w:val="both"/>
        <w:rPr>
          <w:rFonts w:ascii="Arial" w:hAnsi="Arial" w:cs="Arial"/>
          <w:sz w:val="22"/>
          <w:szCs w:val="22"/>
          <w:highlight w:val="yellow"/>
        </w:rPr>
      </w:pPr>
      <w:r w:rsidRPr="005A7503">
        <w:rPr>
          <w:rFonts w:ascii="Arial" w:hAnsi="Arial" w:cs="Arial"/>
          <w:sz w:val="22"/>
          <w:szCs w:val="22"/>
        </w:rPr>
        <w:tab/>
      </w:r>
      <w:bookmarkStart w:id="2" w:name="_Hlk101897830"/>
      <w:r w:rsidRPr="005A7503">
        <w:rPr>
          <w:rFonts w:ascii="Arial" w:hAnsi="Arial" w:cs="Arial"/>
          <w:sz w:val="22"/>
          <w:szCs w:val="22"/>
        </w:rPr>
        <w:tab/>
        <w:t>Стороны для целей настоящего Договора согласовали, что нарушение требований к качеству Товара является существенным только в том случае, если показатели калорийности Товара по результатам проб, отобранных в порядке, определенным настоящим разделом Договора отличаются от установленных Протоколом в меньшую сторону более чем на 5 %.</w:t>
      </w:r>
      <w:bookmarkEnd w:id="2"/>
    </w:p>
    <w:p w14:paraId="441AC3DB" w14:textId="77777777" w:rsidR="005A7503" w:rsidRPr="005A7503" w:rsidRDefault="005A7503" w:rsidP="005A7503">
      <w:pPr>
        <w:numPr>
          <w:ilvl w:val="1"/>
          <w:numId w:val="13"/>
        </w:numPr>
        <w:shd w:val="clear" w:color="auto" w:fill="FFFFFF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bookmarkStart w:id="3" w:name="_Hlk52371257"/>
      <w:r w:rsidRPr="005A7503">
        <w:rPr>
          <w:rFonts w:ascii="Arial" w:hAnsi="Arial" w:cs="Arial"/>
          <w:sz w:val="22"/>
          <w:szCs w:val="22"/>
        </w:rPr>
        <w:t xml:space="preserve">Стороны согласовали приемлемый для Покупателя срок устранения выявленных, не оспоренных Поставщиком и установленных в соответствии с порядком, определенным настоящим Договором недостатков, который   составляет 30 рабочих дней с даты их установления Сторонами. </w:t>
      </w:r>
    </w:p>
    <w:p w14:paraId="51D87AFB" w14:textId="77777777" w:rsidR="005A7503" w:rsidRPr="005A7503" w:rsidRDefault="005A7503" w:rsidP="005A7503">
      <w:pPr>
        <w:numPr>
          <w:ilvl w:val="1"/>
          <w:numId w:val="13"/>
        </w:numPr>
        <w:shd w:val="clear" w:color="auto" w:fill="FFFFFF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Недостатки не являются неоднократными, если они устранены в приемлемый для Покупателя срок. Неоднократными недостатками считаются наличие более трех не устранённых недостатков в течение одного квартала.</w:t>
      </w:r>
    </w:p>
    <w:p w14:paraId="78F2C187" w14:textId="77777777" w:rsidR="005A7503" w:rsidRPr="005A7503" w:rsidRDefault="005A7503" w:rsidP="005A7503">
      <w:pPr>
        <w:numPr>
          <w:ilvl w:val="1"/>
          <w:numId w:val="13"/>
        </w:numPr>
        <w:shd w:val="clear" w:color="auto" w:fill="FFFFFF"/>
        <w:ind w:left="0" w:firstLine="56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</w:rPr>
        <w:t xml:space="preserve">Претензии Покупателя не рассматриваются и удовлетворению не подлежат в случае отсутствия претензий Покупателя к качеству Товара на складе Поставщика и после отгрузки такого Товара в адрес Покупателя. </w:t>
      </w:r>
    </w:p>
    <w:p w14:paraId="13F749CA" w14:textId="77777777" w:rsidR="005A7503" w:rsidRPr="005A7503" w:rsidRDefault="005A7503" w:rsidP="005A7503">
      <w:pPr>
        <w:numPr>
          <w:ilvl w:val="1"/>
          <w:numId w:val="13"/>
        </w:numPr>
        <w:shd w:val="clear" w:color="auto" w:fill="FFFFFF"/>
        <w:ind w:left="0" w:firstLine="56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</w:rPr>
        <w:t>Допускается поставка Товара с размером кусков больше, чем предусмотрено условиями Протокола в количестве не более 5% от поставленного количества Товара.</w:t>
      </w:r>
    </w:p>
    <w:p w14:paraId="10D673AC" w14:textId="77777777" w:rsidR="005A7503" w:rsidRPr="005A7503" w:rsidRDefault="005A7503" w:rsidP="005A7503">
      <w:pPr>
        <w:shd w:val="clear" w:color="auto" w:fill="FFFFFF"/>
        <w:ind w:firstLine="56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</w:rPr>
        <w:t xml:space="preserve"> </w:t>
      </w:r>
      <w:bookmarkEnd w:id="3"/>
    </w:p>
    <w:p w14:paraId="0E20442F" w14:textId="77777777" w:rsidR="005A7503" w:rsidRPr="005A7503" w:rsidRDefault="005A7503" w:rsidP="005A7503">
      <w:pPr>
        <w:numPr>
          <w:ilvl w:val="0"/>
          <w:numId w:val="2"/>
        </w:numPr>
        <w:suppressAutoHyphens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5A7503">
        <w:rPr>
          <w:rFonts w:ascii="Arial" w:hAnsi="Arial" w:cs="Arial"/>
          <w:b/>
          <w:sz w:val="22"/>
          <w:szCs w:val="22"/>
        </w:rPr>
        <w:lastRenderedPageBreak/>
        <w:t>Цена Товара и условия оплаты</w:t>
      </w:r>
    </w:p>
    <w:p w14:paraId="06E4897B" w14:textId="77777777" w:rsidR="005A7503" w:rsidRPr="005A7503" w:rsidRDefault="005A7503" w:rsidP="005A7503">
      <w:pPr>
        <w:widowControl w:val="0"/>
        <w:numPr>
          <w:ilvl w:val="1"/>
          <w:numId w:val="8"/>
        </w:numPr>
        <w:tabs>
          <w:tab w:val="clear" w:pos="1965"/>
          <w:tab w:val="num" w:pos="1418"/>
        </w:tabs>
        <w:ind w:left="0" w:right="-1"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Цена Товара устанавливается в Протоколах </w:t>
      </w:r>
    </w:p>
    <w:p w14:paraId="087AF553" w14:textId="77777777" w:rsidR="005A7503" w:rsidRPr="005A7503" w:rsidRDefault="005A7503" w:rsidP="005A7503">
      <w:pPr>
        <w:numPr>
          <w:ilvl w:val="1"/>
          <w:numId w:val="8"/>
        </w:numPr>
        <w:shd w:val="clear" w:color="auto" w:fill="FFFFFF"/>
        <w:tabs>
          <w:tab w:val="clear" w:pos="1965"/>
          <w:tab w:val="left" w:pos="567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4" w:name="_Hlk90061934"/>
      <w:r w:rsidRPr="005A7503">
        <w:rPr>
          <w:rFonts w:ascii="Arial" w:hAnsi="Arial" w:cs="Arial"/>
          <w:sz w:val="22"/>
          <w:szCs w:val="22"/>
        </w:rPr>
        <w:t>Оплата Товара производится Покупателем путем перечисления денежных средств на расчетный счет Поставщика.  Стоимость количества Товара, в предусмотренном Протоколом соответствующем периоде поставки Товара, должна быть оплачена Покупателем на следующих условиях (если иное не указано в соответствующем Протоколе):</w:t>
      </w:r>
    </w:p>
    <w:p w14:paraId="7022291F" w14:textId="77777777" w:rsidR="005A7503" w:rsidRPr="005A7503" w:rsidRDefault="005A7503" w:rsidP="005A7503">
      <w:pPr>
        <w:numPr>
          <w:ilvl w:val="0"/>
          <w:numId w:val="18"/>
        </w:numPr>
        <w:shd w:val="clear" w:color="auto" w:fill="FFFFFF"/>
        <w:ind w:left="0" w:firstLine="567"/>
        <w:jc w:val="both"/>
        <w:rPr>
          <w:rFonts w:ascii="Arial" w:hAnsi="Arial" w:cs="Arial"/>
          <w:sz w:val="22"/>
          <w:szCs w:val="22"/>
        </w:rPr>
      </w:pPr>
      <w:bookmarkStart w:id="5" w:name="_Hlk101809258"/>
      <w:r w:rsidRPr="005A7503">
        <w:rPr>
          <w:rFonts w:ascii="Arial" w:hAnsi="Arial" w:cs="Arial"/>
          <w:sz w:val="22"/>
          <w:szCs w:val="22"/>
        </w:rPr>
        <w:t>стоимость Товара, поставленного в соответствующем периоде поставки, оплачивается Покупателем на основании выставленной Поставщиком в соответствии с п. 2.1.3. Договора счета-фактуры (УПД). Оплата стоимости поставленного Товара по выставленной счету-фактуре (УПД) за отчетный месяц осуществляется не позднее 30 числа месяца, следующего за периодом поставки.</w:t>
      </w:r>
    </w:p>
    <w:bookmarkEnd w:id="5"/>
    <w:p w14:paraId="69907E66" w14:textId="77777777" w:rsidR="005A7503" w:rsidRPr="005A7503" w:rsidRDefault="005A7503" w:rsidP="005A7503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Если Протоколом определено не календарное число начала поставки, а календарный месяц или квартал, датой начала поставки будет считаться первое число такого месяца, или первое число первого квартального месяца.</w:t>
      </w:r>
    </w:p>
    <w:p w14:paraId="674DFDDF" w14:textId="77777777" w:rsidR="005A7503" w:rsidRPr="005A7503" w:rsidRDefault="005A7503" w:rsidP="005A750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5.2.1. Стороны определили и договорились, что поставка Товара, в отношении которого предусмотрена отсрочка платежа, осуществляется на условиях коммерческого кредита, предоставляемого Покупателю в соответствии со ст. 823 ГК РФ и в порядке, предусмотренных настоящим договором.</w:t>
      </w:r>
    </w:p>
    <w:bookmarkEnd w:id="4"/>
    <w:p w14:paraId="361146A7" w14:textId="77777777" w:rsidR="005A7503" w:rsidRPr="005A7503" w:rsidRDefault="005A7503" w:rsidP="005A750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5.2.1.1. Начиная с первого дня отчетного месяца, когда началась поставка Товара на условиях отсрочки, и до 30 числа месяца, следующего за отчетным, неоплаченный Товар находится у Покупателя на условиях коммерческого кредита с льготной ставкой 0 % годовых.</w:t>
      </w:r>
    </w:p>
    <w:p w14:paraId="4FD04B0F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5.2.1.2. В случае если по окончании вышеуказанного периода окажется, что Покупатель оплату за Товар не произвел (или произвел не в полном объеме), неоплаченный Товар находится у Покупателя на условиях коммерческого кредита со следующей ставкой:</w:t>
      </w:r>
    </w:p>
    <w:p w14:paraId="04DC68DA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- процентный размер ключевой ставки ЦБ РФ годовых, действующей на дату пользования коммерческим кредитом.</w:t>
      </w:r>
    </w:p>
    <w:p w14:paraId="16AF23FA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При этом Покупатель частично теряет право на льготу, определенную в п. 5.2.1.1. Договора и Товар (или его части) поставленный в отчетном месяце, считается предоставленным на условиях коммерческого кредита по указанной выше ставке с даты выставления Поставщиком счета-фактуры (УПД) за такой отчетный месяц, в соответствии с п. 2.1.3. Договора, и до момента полной оплаты Товара.</w:t>
      </w:r>
    </w:p>
    <w:p w14:paraId="5803EAD0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При наличии задолженности за предыдущие отчетные периоды как по оплате Товара, так и по оплате суммы процентов по коммерческому кредиту, поставка Товара в последующих периодах осуществляется на условиях коммерческого кредита без льготы, определенной в п. 5.2.1.1. Договора до момента полного расчета Покупателя с Поставщиком по таким долгам.</w:t>
      </w:r>
    </w:p>
    <w:p w14:paraId="295401DC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Стороны согласовали, что обязательства по уплате Поставщиком сумм начисленных процентов по коммерческому кредиту за соответствующий отчетный период возникают со дня, следующего за днем окончания периода, определенного в п. 5.2.1.1. Договора и прекращаются в момент их полной оплаты.</w:t>
      </w:r>
    </w:p>
    <w:p w14:paraId="16D815AA" w14:textId="77777777" w:rsidR="005A7503" w:rsidRPr="005A7503" w:rsidRDefault="005A7503" w:rsidP="005A7503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5.3. Оплатой признается поступление денежных средств на банковский счет Поставщика при условии указания в платежном поручении назначения платежа, номера, даты Договора, номера счета и суммы НДС, в противном случае оплата считается не полученной до момента поступления письма от Покупателя об уточнении назначения платежа. </w:t>
      </w:r>
    </w:p>
    <w:p w14:paraId="7AC3CBD5" w14:textId="77777777" w:rsidR="005A7503" w:rsidRPr="005A7503" w:rsidRDefault="005A7503" w:rsidP="005A7503">
      <w:pPr>
        <w:tabs>
          <w:tab w:val="num" w:pos="1260"/>
        </w:tabs>
        <w:suppressAutoHyphens/>
        <w:ind w:firstLine="567"/>
        <w:jc w:val="both"/>
        <w:rPr>
          <w:rFonts w:ascii="Arial" w:hAnsi="Arial" w:cs="Arial"/>
          <w:sz w:val="22"/>
          <w:szCs w:val="22"/>
          <w:highlight w:val="yellow"/>
        </w:rPr>
      </w:pPr>
      <w:r w:rsidRPr="005A7503">
        <w:rPr>
          <w:rFonts w:ascii="Arial" w:hAnsi="Arial" w:cs="Arial"/>
          <w:sz w:val="22"/>
          <w:szCs w:val="22"/>
        </w:rPr>
        <w:t>5.4. Поставка Товара осуществляется Поставщиком в количестве и качестве в соответствии с   Протоколом. При изменении качества Товара в пределах допустимых значений и погрешностей, стоимость Товара перерасчёту не подлежит.</w:t>
      </w:r>
    </w:p>
    <w:p w14:paraId="446FA99B" w14:textId="77777777" w:rsidR="005A7503" w:rsidRPr="005A7503" w:rsidRDefault="005A7503" w:rsidP="005A7503">
      <w:pPr>
        <w:widowControl w:val="0"/>
        <w:numPr>
          <w:ilvl w:val="1"/>
          <w:numId w:val="9"/>
        </w:numPr>
        <w:tabs>
          <w:tab w:val="num" w:pos="0"/>
        </w:tabs>
        <w:ind w:left="0" w:right="-1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Стороны обязаны по инициативе Поставщика производить сверку расчетов. Проект акта сверки подготавливается и оформляется Поставщиком, и не позднее 20 (двадцатого) числа месяца, следующего за месяцем поставки, направляется в порядке, определенном в п. 10.7 Договора в адрес Покупателя.</w:t>
      </w:r>
    </w:p>
    <w:p w14:paraId="0ACA89A3" w14:textId="77777777" w:rsidR="005A7503" w:rsidRPr="005A7503" w:rsidRDefault="005A7503" w:rsidP="005A7503">
      <w:pPr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Покупатель обязан в срок не позднее 7 (семь) дней с даты получения акта сверки подписать его и направить в адрес Поставщика.</w:t>
      </w:r>
    </w:p>
    <w:p w14:paraId="170EDC07" w14:textId="77777777" w:rsidR="005A7503" w:rsidRPr="005A7503" w:rsidRDefault="005A7503" w:rsidP="005A7503">
      <w:pPr>
        <w:keepNext/>
        <w:tabs>
          <w:tab w:val="num" w:pos="2160"/>
        </w:tabs>
        <w:ind w:right="-5" w:firstLine="567"/>
        <w:jc w:val="both"/>
        <w:outlineLvl w:val="0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В случае, если учетные данные Покупателя не совпадают с данными, указанными Поставщиком в акте сверки, Покупатель обязан подписать полученный акт сверки с разногласиями и в вышеуказанный срок направить Поставщику.</w:t>
      </w:r>
    </w:p>
    <w:p w14:paraId="301BB9A8" w14:textId="77777777" w:rsidR="005A7503" w:rsidRPr="005A7503" w:rsidRDefault="005A7503" w:rsidP="005A7503">
      <w:pPr>
        <w:numPr>
          <w:ilvl w:val="1"/>
          <w:numId w:val="9"/>
        </w:numPr>
        <w:tabs>
          <w:tab w:val="num" w:pos="1134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Поставщик вправе не реже одного раза в 6 (шесть) месяцев не осуществлять индексацию цены Товара в соответствии с индексами потребительских цен. </w:t>
      </w:r>
    </w:p>
    <w:p w14:paraId="32AE35F4" w14:textId="77777777" w:rsidR="005A7503" w:rsidRPr="005A7503" w:rsidRDefault="005A7503" w:rsidP="005A7503">
      <w:pPr>
        <w:ind w:firstLine="567"/>
        <w:rPr>
          <w:rFonts w:ascii="Arial" w:hAnsi="Arial" w:cs="Arial"/>
          <w:sz w:val="22"/>
          <w:szCs w:val="22"/>
        </w:rPr>
      </w:pPr>
    </w:p>
    <w:p w14:paraId="605895E6" w14:textId="77777777" w:rsidR="005A7503" w:rsidRPr="005A7503" w:rsidRDefault="005A7503" w:rsidP="005A7503">
      <w:pPr>
        <w:keepNext/>
        <w:numPr>
          <w:ilvl w:val="0"/>
          <w:numId w:val="3"/>
        </w:numPr>
        <w:tabs>
          <w:tab w:val="num" w:pos="360"/>
          <w:tab w:val="num" w:pos="2160"/>
        </w:tabs>
        <w:ind w:left="0" w:right="-5"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5A7503">
        <w:rPr>
          <w:rFonts w:ascii="Arial" w:hAnsi="Arial" w:cs="Arial"/>
          <w:b/>
          <w:bCs/>
          <w:sz w:val="22"/>
          <w:szCs w:val="22"/>
        </w:rPr>
        <w:lastRenderedPageBreak/>
        <w:t>Ответственность сторон.</w:t>
      </w:r>
    </w:p>
    <w:p w14:paraId="417B849A" w14:textId="77777777" w:rsidR="005A7503" w:rsidRPr="005A7503" w:rsidRDefault="005A7503" w:rsidP="005A7503">
      <w:pPr>
        <w:numPr>
          <w:ilvl w:val="1"/>
          <w:numId w:val="6"/>
        </w:numPr>
        <w:tabs>
          <w:tab w:val="clear" w:pos="2133"/>
          <w:tab w:val="num" w:pos="1080"/>
        </w:tabs>
        <w:suppressAutoHyphens/>
        <w:ind w:left="0" w:right="-1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Стороны несут ответственность за неисполнение или ненадлежащее исполнение настоящего Договора в соответствии с действующим законодательством и настоящим Договором.</w:t>
      </w:r>
    </w:p>
    <w:p w14:paraId="3A9ADEF0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6.2. В случае нарушения сроков оплаты за фактически поставленное количество Товара в соответствующем периоде поставки, предусмотренных п. 5.2. Договора, Поставщик вправе требовать уплаты неустойки в размере 1/365 ключевой ставки Банка России от суммы платежа, в отношении которого нарушен срок, за каждый день просрочки.</w:t>
      </w:r>
    </w:p>
    <w:p w14:paraId="6267729B" w14:textId="77777777" w:rsidR="005A7503" w:rsidRPr="005A7503" w:rsidRDefault="005A7503" w:rsidP="005A7503">
      <w:pPr>
        <w:tabs>
          <w:tab w:val="left" w:pos="-142"/>
        </w:tabs>
        <w:suppressAutoHyphens/>
        <w:ind w:right="-86" w:firstLine="567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5A480D9" w14:textId="77777777" w:rsidR="005A7503" w:rsidRPr="005A7503" w:rsidRDefault="005A7503" w:rsidP="005A7503">
      <w:pPr>
        <w:keepNext/>
        <w:numPr>
          <w:ilvl w:val="0"/>
          <w:numId w:val="3"/>
        </w:numPr>
        <w:tabs>
          <w:tab w:val="num" w:pos="360"/>
          <w:tab w:val="num" w:pos="2160"/>
        </w:tabs>
        <w:ind w:left="0" w:right="-5"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5A7503">
        <w:rPr>
          <w:rFonts w:ascii="Arial" w:hAnsi="Arial" w:cs="Arial"/>
          <w:b/>
          <w:bCs/>
          <w:sz w:val="22"/>
          <w:szCs w:val="22"/>
        </w:rPr>
        <w:t>Основания приостановки поставки (отгрузки) Товара</w:t>
      </w:r>
    </w:p>
    <w:p w14:paraId="02EFC4D3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A7503">
        <w:rPr>
          <w:rFonts w:ascii="Arial" w:hAnsi="Arial" w:cs="Arial"/>
          <w:snapToGrid w:val="0"/>
          <w:sz w:val="22"/>
          <w:szCs w:val="22"/>
        </w:rPr>
        <w:t>7.1.</w:t>
      </w:r>
      <w:r w:rsidRPr="005A7503">
        <w:rPr>
          <w:rFonts w:ascii="Arial" w:hAnsi="Arial" w:cs="Arial"/>
          <w:snapToGrid w:val="0"/>
          <w:sz w:val="22"/>
          <w:szCs w:val="22"/>
        </w:rPr>
        <w:tab/>
        <w:t xml:space="preserve">В случае </w:t>
      </w:r>
      <w:r w:rsidRPr="005A7503">
        <w:rPr>
          <w:rFonts w:ascii="Arial" w:hAnsi="Arial" w:cs="Arial"/>
          <w:sz w:val="22"/>
          <w:szCs w:val="22"/>
        </w:rPr>
        <w:t>нарушения (в течение срока действия Договора) Покупателем срока оплаты оставшейся части платежа, предусмотренного п. 5.2. Договора за фактически поставленный товар в отчетном периоде,</w:t>
      </w:r>
      <w:r w:rsidRPr="005A7503">
        <w:rPr>
          <w:rFonts w:ascii="Arial" w:hAnsi="Arial" w:cs="Arial"/>
          <w:snapToGrid w:val="0"/>
          <w:sz w:val="22"/>
          <w:szCs w:val="22"/>
        </w:rPr>
        <w:t xml:space="preserve"> Поставщик вправе в одностороннем порядке приостановить либо не начинать отгрузку Товара, при этом ответственность за недопоставку или нарушение сроков поставки не несет.</w:t>
      </w:r>
    </w:p>
    <w:p w14:paraId="435E8AC6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A7503">
        <w:rPr>
          <w:rFonts w:ascii="Arial" w:hAnsi="Arial" w:cs="Arial"/>
          <w:snapToGrid w:val="0"/>
          <w:sz w:val="22"/>
          <w:szCs w:val="22"/>
        </w:rPr>
        <w:t>7.2. В соответствии с п. 1. ст. 329 ГК РФ стороны согласовали подписанием настоящего Договора в качестве меры обеспечения обязательств Покупателя по своевременной оплате сумм начисленных процентов за пользование коммерческим кредитом - право Поставщика в одностороннем порядке приостановить либо не начинать отгрузку Товара при наличии у Покупателя такой задолженности длительностью более 60 (шестидесяти) дней, при этом ответственность за недопоставку или нарушение сроков поставки Поставщик в таком случае не несет.</w:t>
      </w:r>
    </w:p>
    <w:p w14:paraId="1CFEA9A6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A7503">
        <w:rPr>
          <w:rFonts w:ascii="Arial" w:hAnsi="Arial" w:cs="Arial"/>
          <w:snapToGrid w:val="0"/>
          <w:sz w:val="22"/>
          <w:szCs w:val="22"/>
        </w:rPr>
        <w:t xml:space="preserve">7.3. Стороны подписанием настоящего Договора добровольно принимают и признают условия раздела 7 Договора как существенные. </w:t>
      </w:r>
    </w:p>
    <w:p w14:paraId="70BEF601" w14:textId="77777777" w:rsidR="005A7503" w:rsidRPr="005A7503" w:rsidRDefault="005A7503" w:rsidP="005A7503">
      <w:pPr>
        <w:ind w:firstLine="567"/>
        <w:jc w:val="both"/>
        <w:rPr>
          <w:rFonts w:ascii="Arial" w:hAnsi="Arial" w:cs="Arial"/>
          <w:snapToGrid w:val="0"/>
          <w:sz w:val="22"/>
          <w:szCs w:val="22"/>
          <w:highlight w:val="yellow"/>
        </w:rPr>
      </w:pPr>
    </w:p>
    <w:p w14:paraId="68F0871C" w14:textId="77777777" w:rsidR="005A7503" w:rsidRPr="005A7503" w:rsidRDefault="005A7503" w:rsidP="005A7503">
      <w:pPr>
        <w:keepNext/>
        <w:numPr>
          <w:ilvl w:val="0"/>
          <w:numId w:val="3"/>
        </w:numPr>
        <w:tabs>
          <w:tab w:val="num" w:pos="360"/>
          <w:tab w:val="num" w:pos="2160"/>
        </w:tabs>
        <w:ind w:left="0" w:right="-5"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5A7503">
        <w:rPr>
          <w:rFonts w:ascii="Arial" w:hAnsi="Arial" w:cs="Arial"/>
          <w:b/>
          <w:bCs/>
          <w:sz w:val="22"/>
          <w:szCs w:val="22"/>
        </w:rPr>
        <w:t>Обстоятельства непреодолимой силы (форс-мажор)</w:t>
      </w:r>
    </w:p>
    <w:p w14:paraId="6E7C3C06" w14:textId="77777777" w:rsidR="005A7503" w:rsidRPr="005A7503" w:rsidRDefault="005A7503" w:rsidP="005A7503">
      <w:pPr>
        <w:widowControl w:val="0"/>
        <w:tabs>
          <w:tab w:val="left" w:pos="0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8.1. Стороны освобождаются от ответственности за неисполнение или ненадлежащее исполнение своих обязательств по настоящему Договору, если это явилось следствием наступления и действия обстоятельств непреодолимой силы, а именно: </w:t>
      </w:r>
    </w:p>
    <w:p w14:paraId="2F179FE0" w14:textId="77777777" w:rsidR="005A7503" w:rsidRPr="005A7503" w:rsidRDefault="005A7503" w:rsidP="005A7503">
      <w:pPr>
        <w:widowControl w:val="0"/>
        <w:tabs>
          <w:tab w:val="left" w:pos="0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>Обстоятельствами непреодолимой силы (форс-мажора) признаются чрезвычайные и непредотвратимые при данных условиях обстоятельства, которые стороны не могли ни предотвратить, ни избежать, а именно: неблагоприятные природные явления, пожар, землетрясение, сход снежных лавин, военные действия, террористические акты, массовые акции протеста, действия и решения органов власти и управления, препятствующие либо ограничивающие возможность стороны надлежаще исполнить свои обязательства по настоящему Договору.</w:t>
      </w:r>
    </w:p>
    <w:p w14:paraId="385D2B38" w14:textId="77777777" w:rsidR="005A7503" w:rsidRPr="005A7503" w:rsidRDefault="005A7503" w:rsidP="005A7503">
      <w:pPr>
        <w:tabs>
          <w:tab w:val="left" w:pos="1080"/>
        </w:tabs>
        <w:suppressAutoHyphens/>
        <w:ind w:right="-1" w:firstLine="567"/>
        <w:jc w:val="both"/>
        <w:rPr>
          <w:rFonts w:ascii="Arial" w:hAnsi="Arial" w:cs="Arial"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 xml:space="preserve"> 8.2. В случае невозможности надлежащего исполнения любой из сторон своих обязательств по настоящему Договору вследствие непреодолимой силы, срок исполнения обязательств по настоящему Договору отодвигается соразмерно времени, в течение которого будут действовать такие обстоятельства.</w:t>
      </w:r>
    </w:p>
    <w:p w14:paraId="694FCAD3" w14:textId="77777777" w:rsidR="005A7503" w:rsidRPr="005A7503" w:rsidRDefault="005A7503" w:rsidP="005A7503">
      <w:pPr>
        <w:widowControl w:val="0"/>
        <w:tabs>
          <w:tab w:val="left" w:pos="0"/>
        </w:tabs>
        <w:suppressAutoHyphens/>
        <w:ind w:firstLine="567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>8.3. Сторона, для которой создалась невозможность исполнения обязательств по настоящему Договору, должна о наступлении этих обстоятельств известить в письменном виде другую сторону, в течение 5 дней с момента их наступления.</w:t>
      </w:r>
    </w:p>
    <w:p w14:paraId="3524E56F" w14:textId="77777777" w:rsidR="005A7503" w:rsidRPr="005A7503" w:rsidRDefault="005A7503" w:rsidP="006D52DB">
      <w:pPr>
        <w:widowControl w:val="0"/>
        <w:tabs>
          <w:tab w:val="left" w:pos="567"/>
        </w:tabs>
        <w:suppressAutoHyphens/>
        <w:ind w:hanging="142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            8.4. В случае, когда указанные в п. 8.1. обстоятельства и их последствия будут продолжаться более шести месяцев или если при наступлении данных обстоятельств, становится ясным, что они и их последствия будут действовать более этого срока, стороны в возможно короткий срок проведут переговоры с целью выявления приемлемых для них альтернативных способов исполнения настоящего Договора.</w:t>
      </w:r>
    </w:p>
    <w:p w14:paraId="63829290" w14:textId="77777777" w:rsidR="005A7503" w:rsidRPr="005A7503" w:rsidRDefault="005A7503" w:rsidP="006D52DB">
      <w:pPr>
        <w:widowControl w:val="0"/>
        <w:tabs>
          <w:tab w:val="left" w:pos="567"/>
        </w:tabs>
        <w:suppressAutoHyphens/>
        <w:ind w:hanging="142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            8.5. При прекращении действия указанных в п. 8.1. обстоятельств, сторона, для которой эти обстоятельства создавали препятствия при исполнении своих обязательств по настоящему Договору, должна без промедления известить об этом другую сторону в письменной форме. В извещении должен быть указан срок, в который предполагается исполнить обязательства по настоящему Договору.</w:t>
      </w:r>
    </w:p>
    <w:p w14:paraId="233D83D8" w14:textId="77777777" w:rsidR="005A7503" w:rsidRPr="005A7503" w:rsidRDefault="005A7503" w:rsidP="006D52DB">
      <w:pPr>
        <w:widowControl w:val="0"/>
        <w:tabs>
          <w:tab w:val="left" w:pos="567"/>
        </w:tabs>
        <w:suppressAutoHyphens/>
        <w:ind w:hanging="142"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            8.6. Надлежащим доказательством наличия предусмотренных п. 8.1. обстоятельств и их продолжительности будут служить справки, выдаваемые Торгово-Промышленной Палатой РФ, ее территориальными подразделениями или иными компетентными органами и организациями.</w:t>
      </w:r>
    </w:p>
    <w:p w14:paraId="09F7ADAB" w14:textId="77777777" w:rsidR="005A7503" w:rsidRPr="005A7503" w:rsidRDefault="005A7503" w:rsidP="005A7503">
      <w:pPr>
        <w:widowControl w:val="0"/>
        <w:suppressAutoHyphens/>
        <w:ind w:firstLine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7DCE356F" w14:textId="77777777" w:rsidR="005A7503" w:rsidRPr="005A7503" w:rsidRDefault="005A7503" w:rsidP="005A7503">
      <w:pPr>
        <w:keepNext/>
        <w:numPr>
          <w:ilvl w:val="0"/>
          <w:numId w:val="3"/>
        </w:numPr>
        <w:tabs>
          <w:tab w:val="num" w:pos="360"/>
          <w:tab w:val="num" w:pos="2160"/>
        </w:tabs>
        <w:ind w:left="0" w:right="-5" w:firstLine="567"/>
        <w:jc w:val="center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5A7503">
        <w:rPr>
          <w:rFonts w:ascii="Arial" w:hAnsi="Arial" w:cs="Arial"/>
          <w:b/>
          <w:sz w:val="22"/>
          <w:szCs w:val="22"/>
          <w:lang w:eastAsia="en-US"/>
        </w:rPr>
        <w:lastRenderedPageBreak/>
        <w:t>Разрешение споров</w:t>
      </w:r>
    </w:p>
    <w:p w14:paraId="6AE4EBFE" w14:textId="77777777" w:rsidR="005A7503" w:rsidRPr="005A7503" w:rsidRDefault="005A7503" w:rsidP="005A7503">
      <w:pPr>
        <w:numPr>
          <w:ilvl w:val="1"/>
          <w:numId w:val="12"/>
        </w:numPr>
        <w:shd w:val="clear" w:color="auto" w:fill="FFFFFF"/>
        <w:tabs>
          <w:tab w:val="left" w:pos="1276"/>
        </w:tabs>
        <w:spacing w:after="160" w:line="259" w:lineRule="auto"/>
        <w:ind w:left="0" w:firstLine="567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Все споры, разногласия и требования, возникающие между Сторонами </w:t>
      </w:r>
      <w:r w:rsidRPr="005A7503">
        <w:rPr>
          <w:rFonts w:ascii="Arial" w:hAnsi="Arial" w:cs="Arial"/>
          <w:sz w:val="22"/>
          <w:szCs w:val="22"/>
          <w:lang w:eastAsia="en-US"/>
        </w:rPr>
        <w:br/>
        <w:t>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6B3E5519" w14:textId="77777777" w:rsidR="005A7503" w:rsidRPr="005A7503" w:rsidRDefault="005A7503" w:rsidP="005A7503">
      <w:pPr>
        <w:numPr>
          <w:ilvl w:val="1"/>
          <w:numId w:val="12"/>
        </w:numPr>
        <w:shd w:val="clear" w:color="auto" w:fill="FFFFFF"/>
        <w:tabs>
          <w:tab w:val="left" w:pos="1276"/>
        </w:tabs>
        <w:ind w:left="0" w:firstLine="567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>Споры, указанные в пункте 9.1 Договора, которые не были урегулированы Сторонами путем переговоров, подлежат разрешению в Арбитражном суде Сахалинской области в соответствии с законодательством Российской Федерации.</w:t>
      </w:r>
    </w:p>
    <w:p w14:paraId="51539A97" w14:textId="77777777" w:rsidR="005A7503" w:rsidRPr="005A7503" w:rsidRDefault="005A7503" w:rsidP="005A7503">
      <w:pPr>
        <w:numPr>
          <w:ilvl w:val="1"/>
          <w:numId w:val="12"/>
        </w:numPr>
        <w:shd w:val="clear" w:color="auto" w:fill="FFFFFF"/>
        <w:tabs>
          <w:tab w:val="left" w:pos="1276"/>
        </w:tabs>
        <w:ind w:left="0" w:firstLine="567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10.7 Договора.</w:t>
      </w:r>
    </w:p>
    <w:p w14:paraId="0F5E6C19" w14:textId="77777777" w:rsidR="005A7503" w:rsidRPr="005A7503" w:rsidRDefault="005A7503" w:rsidP="005A7503">
      <w:pPr>
        <w:numPr>
          <w:ilvl w:val="1"/>
          <w:numId w:val="12"/>
        </w:numPr>
        <w:shd w:val="clear" w:color="auto" w:fill="FFFFFF"/>
        <w:tabs>
          <w:tab w:val="left" w:pos="1276"/>
        </w:tabs>
        <w:ind w:left="0" w:firstLine="567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 xml:space="preserve">Срок для рассмотрения претензии – 10 (Десять) календарных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 w:rsidRPr="005A7503">
        <w:rPr>
          <w:rFonts w:ascii="Arial" w:hAnsi="Arial" w:cs="Arial"/>
          <w:sz w:val="22"/>
          <w:szCs w:val="22"/>
          <w:lang w:eastAsia="en-US"/>
        </w:rPr>
        <w:br/>
        <w:t>с иском в суд.</w:t>
      </w:r>
    </w:p>
    <w:p w14:paraId="3465BB5F" w14:textId="77777777" w:rsidR="005A7503" w:rsidRPr="005A7503" w:rsidRDefault="005A7503" w:rsidP="005A7503">
      <w:pPr>
        <w:numPr>
          <w:ilvl w:val="1"/>
          <w:numId w:val="12"/>
        </w:numPr>
        <w:shd w:val="clear" w:color="auto" w:fill="FFFFFF"/>
        <w:tabs>
          <w:tab w:val="left" w:pos="1276"/>
        </w:tabs>
        <w:ind w:left="0" w:firstLine="567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A7503">
        <w:rPr>
          <w:rFonts w:ascii="Arial" w:hAnsi="Arial" w:cs="Arial"/>
          <w:sz w:val="22"/>
          <w:szCs w:val="22"/>
          <w:lang w:eastAsia="en-US"/>
        </w:rPr>
        <w:t>Условия настоящего раздела Договора сохраняют свою силу в случае признания Договора незаключенным и / или недействительным.</w:t>
      </w:r>
    </w:p>
    <w:p w14:paraId="3E6AEC9C" w14:textId="77777777" w:rsidR="00997F93" w:rsidRPr="005A7503" w:rsidRDefault="00997F93" w:rsidP="005A7503">
      <w:pPr>
        <w:pStyle w:val="ac"/>
        <w:shd w:val="clear" w:color="auto" w:fill="FFFFFF"/>
        <w:tabs>
          <w:tab w:val="left" w:pos="1134"/>
        </w:tabs>
        <w:ind w:left="0" w:firstLine="567"/>
        <w:jc w:val="both"/>
        <w:rPr>
          <w:rFonts w:ascii="Arial" w:hAnsi="Arial" w:cs="Arial"/>
          <w:color w:val="000000"/>
        </w:rPr>
      </w:pPr>
    </w:p>
    <w:p w14:paraId="2703ED72" w14:textId="77777777" w:rsidR="00997F93" w:rsidRPr="005A7503" w:rsidRDefault="00997F93" w:rsidP="005A7503">
      <w:pPr>
        <w:numPr>
          <w:ilvl w:val="0"/>
          <w:numId w:val="12"/>
        </w:numPr>
        <w:tabs>
          <w:tab w:val="num" w:pos="1080"/>
          <w:tab w:val="num" w:pos="2160"/>
        </w:tabs>
        <w:suppressAutoHyphens/>
        <w:ind w:left="0" w:firstLine="567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A7503">
        <w:rPr>
          <w:rFonts w:ascii="Arial" w:hAnsi="Arial" w:cs="Arial"/>
          <w:b/>
          <w:color w:val="000000"/>
          <w:sz w:val="22"/>
          <w:szCs w:val="22"/>
        </w:rPr>
        <w:t>Прочие условия</w:t>
      </w:r>
    </w:p>
    <w:p w14:paraId="5CB900E9" w14:textId="351C6CE1" w:rsidR="00997F93" w:rsidRPr="005A750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pacing w:val="-2"/>
        </w:rPr>
      </w:pPr>
      <w:r w:rsidRPr="005A7503">
        <w:rPr>
          <w:rFonts w:ascii="Arial" w:hAnsi="Arial" w:cs="Arial"/>
          <w:color w:val="000000"/>
          <w:spacing w:val="-2"/>
        </w:rPr>
        <w:t xml:space="preserve">Договор вступает в силу с даты его подписания Сторонами и действует </w:t>
      </w:r>
      <w:r w:rsidRPr="005A7503">
        <w:rPr>
          <w:rFonts w:ascii="Arial" w:hAnsi="Arial" w:cs="Arial"/>
          <w:color w:val="000000"/>
          <w:spacing w:val="-2"/>
        </w:rPr>
        <w:br/>
        <w:t xml:space="preserve">до </w:t>
      </w:r>
      <w:r w:rsidR="006D52DB" w:rsidRPr="006D52DB">
        <w:rPr>
          <w:rFonts w:ascii="Arial" w:hAnsi="Arial" w:cs="Arial"/>
          <w:spacing w:val="-2"/>
        </w:rPr>
        <w:t>____________</w:t>
      </w:r>
      <w:r w:rsidRPr="005A7503">
        <w:rPr>
          <w:rFonts w:ascii="Arial" w:hAnsi="Arial" w:cs="Arial"/>
          <w:color w:val="000000"/>
          <w:spacing w:val="-2"/>
        </w:rPr>
        <w:t xml:space="preserve"> года. Условия Договора, касающиеся начисления санкций за неисполнение Договора и их уплаты, а также расчетов между Сторонами продолжают действовать до полного исполнения обязательств Сторонами.</w:t>
      </w:r>
    </w:p>
    <w:p w14:paraId="4064C3F6" w14:textId="77777777" w:rsidR="00997F93" w:rsidRPr="00997F9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pacing w:val="-2"/>
        </w:rPr>
      </w:pPr>
      <w:r w:rsidRPr="00997F93">
        <w:rPr>
          <w:rFonts w:ascii="Arial" w:hAnsi="Arial" w:cs="Arial"/>
          <w:color w:val="000000"/>
          <w:spacing w:val="-2"/>
        </w:rPr>
        <w:t>Права и обязанности по настоящему Договору не могут быть переданы третьим лицам.</w:t>
      </w:r>
    </w:p>
    <w:p w14:paraId="74BE7B9F" w14:textId="77777777" w:rsidR="00997F93" w:rsidRPr="00997F9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pacing w:val="-2"/>
        </w:rPr>
      </w:pPr>
      <w:r w:rsidRPr="00997F93">
        <w:rPr>
          <w:rFonts w:ascii="Arial" w:hAnsi="Arial" w:cs="Arial"/>
          <w:color w:val="000000"/>
          <w:spacing w:val="-2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данных, предусмотренных пунктом 10.7 Договора. </w:t>
      </w:r>
    </w:p>
    <w:p w14:paraId="4A997900" w14:textId="77777777" w:rsidR="00997F93" w:rsidRPr="00997F9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pacing w:val="-2"/>
        </w:rPr>
      </w:pPr>
      <w:r w:rsidRPr="00997F93">
        <w:rPr>
          <w:rFonts w:ascii="Arial" w:hAnsi="Arial" w:cs="Arial"/>
          <w:color w:val="000000"/>
          <w:spacing w:val="-2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14:paraId="7CC3C0C0" w14:textId="77777777" w:rsidR="00997F93" w:rsidRPr="00997F9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  <w:spacing w:val="-2"/>
        </w:rPr>
      </w:pPr>
      <w:r w:rsidRPr="00997F93">
        <w:rPr>
          <w:rFonts w:ascii="Arial" w:hAnsi="Arial" w:cs="Arial"/>
          <w:color w:val="000000"/>
          <w:spacing w:val="-2"/>
        </w:rPr>
        <w:t xml:space="preserve">В случае наличия любых расхождений между содержанием Договора </w:t>
      </w:r>
      <w:r w:rsidRPr="00997F93">
        <w:rPr>
          <w:rFonts w:ascii="Arial" w:hAnsi="Arial" w:cs="Arial"/>
          <w:color w:val="000000"/>
          <w:spacing w:val="-2"/>
        </w:rPr>
        <w:br/>
        <w:t>и приложений к нему, приоритет имеет текст Договора, если иное не определено в самом Договоре.</w:t>
      </w:r>
    </w:p>
    <w:p w14:paraId="7CC67816" w14:textId="77777777" w:rsidR="00997F93" w:rsidRPr="00997F9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997F93">
        <w:rPr>
          <w:rFonts w:ascii="Arial" w:hAnsi="Arial" w:cs="Arial"/>
          <w:color w:val="000000"/>
          <w:spacing w:val="-2"/>
        </w:rPr>
        <w:t>Договор и иные документы, переданные и подписанные с использованием технических средств связи (электронной почте и т.д.), имеют юридическую силу, при этом передача подлинников документов обязательна. Подлинные экземпляры документов если иное не предусмотрено условиями Договора, должны быть переданы адресату в течение 15 (пятнадцати) дней с</w:t>
      </w:r>
      <w:r w:rsidRPr="00997F93">
        <w:rPr>
          <w:rFonts w:ascii="Arial" w:hAnsi="Arial" w:cs="Arial"/>
          <w:color w:val="000000"/>
        </w:rPr>
        <w:t xml:space="preserve"> даты подписания документов. Обмен документами с использованием технических средств связи без представления оригиналов возможен в случаях, оговоренных Договором или дополнительным соглашением Сторон.</w:t>
      </w:r>
      <w:bookmarkStart w:id="6" w:name="_ref_18114478"/>
    </w:p>
    <w:bookmarkEnd w:id="6"/>
    <w:p w14:paraId="64F9EB63" w14:textId="77777777" w:rsidR="00997F93" w:rsidRPr="00997F93" w:rsidRDefault="00997F93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997F93">
        <w:rPr>
          <w:rFonts w:ascii="Arial" w:hAnsi="Arial" w:cs="Arial"/>
          <w:color w:val="000000"/>
        </w:rPr>
        <w:t>Все юридически значимые сообщения должны направляться в порядке, предусмотренном п. 10.9. Договора, с одновременным их направлением по электронной почте по следующим электронным адресам: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3"/>
        <w:gridCol w:w="3393"/>
        <w:gridCol w:w="3279"/>
      </w:tblGrid>
      <w:tr w:rsidR="00342A80" w:rsidRPr="007724FC" w14:paraId="6A04CD24" w14:textId="77777777" w:rsidTr="00D57A36">
        <w:tc>
          <w:tcPr>
            <w:tcW w:w="2673" w:type="dxa"/>
            <w:shd w:val="clear" w:color="auto" w:fill="auto"/>
          </w:tcPr>
          <w:p w14:paraId="62C8177E" w14:textId="77777777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  <w:r w:rsidRPr="007724FC">
              <w:rPr>
                <w:rFonts w:ascii="Arial Nova" w:eastAsia="Calibri" w:hAnsi="Arial Nova" w:cs="Calibri"/>
                <w:sz w:val="21"/>
                <w:szCs w:val="21"/>
              </w:rPr>
              <w:t xml:space="preserve">Сторона </w:t>
            </w:r>
            <w:r>
              <w:rPr>
                <w:rFonts w:ascii="Arial Nova" w:eastAsia="Calibri" w:hAnsi="Arial Nova" w:cs="Calibri"/>
                <w:sz w:val="21"/>
                <w:szCs w:val="21"/>
              </w:rPr>
              <w:t>Договор</w:t>
            </w:r>
            <w:r w:rsidRPr="007724FC">
              <w:rPr>
                <w:rFonts w:ascii="Arial Nova" w:eastAsia="Calibri" w:hAnsi="Arial Nova" w:cs="Calibri"/>
                <w:sz w:val="21"/>
                <w:szCs w:val="21"/>
              </w:rPr>
              <w:t>а</w:t>
            </w:r>
          </w:p>
        </w:tc>
        <w:tc>
          <w:tcPr>
            <w:tcW w:w="3393" w:type="dxa"/>
            <w:shd w:val="clear" w:color="auto" w:fill="auto"/>
          </w:tcPr>
          <w:p w14:paraId="313A3782" w14:textId="77777777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  <w:r w:rsidRPr="007724FC">
              <w:rPr>
                <w:rFonts w:ascii="Arial Nova" w:eastAsia="Calibri" w:hAnsi="Arial Nova" w:cs="Calibri"/>
                <w:sz w:val="21"/>
                <w:szCs w:val="21"/>
              </w:rPr>
              <w:t>Покупатель</w:t>
            </w:r>
          </w:p>
        </w:tc>
        <w:tc>
          <w:tcPr>
            <w:tcW w:w="3279" w:type="dxa"/>
            <w:shd w:val="clear" w:color="auto" w:fill="auto"/>
          </w:tcPr>
          <w:p w14:paraId="21703DEF" w14:textId="77777777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  <w:r w:rsidRPr="007724FC">
              <w:rPr>
                <w:rFonts w:ascii="Arial Nova" w:eastAsia="Calibri" w:hAnsi="Arial Nova" w:cs="Calibri"/>
                <w:sz w:val="21"/>
                <w:szCs w:val="21"/>
              </w:rPr>
              <w:t>Поставщик</w:t>
            </w:r>
          </w:p>
        </w:tc>
      </w:tr>
      <w:tr w:rsidR="00342A80" w:rsidRPr="007724FC" w14:paraId="19055163" w14:textId="77777777" w:rsidTr="00D57A36">
        <w:tc>
          <w:tcPr>
            <w:tcW w:w="2673" w:type="dxa"/>
            <w:shd w:val="clear" w:color="auto" w:fill="auto"/>
          </w:tcPr>
          <w:p w14:paraId="553EDDAE" w14:textId="77777777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  <w:r w:rsidRPr="007724FC">
              <w:rPr>
                <w:rFonts w:ascii="Arial Nova" w:eastAsia="Calibri" w:hAnsi="Arial Nova" w:cs="Calibri"/>
                <w:sz w:val="21"/>
                <w:szCs w:val="21"/>
              </w:rPr>
              <w:t>Эл. Адрес</w:t>
            </w:r>
          </w:p>
        </w:tc>
        <w:tc>
          <w:tcPr>
            <w:tcW w:w="3393" w:type="dxa"/>
            <w:shd w:val="clear" w:color="auto" w:fill="auto"/>
          </w:tcPr>
          <w:p w14:paraId="67CB42DC" w14:textId="2F9046A7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</w:p>
        </w:tc>
        <w:tc>
          <w:tcPr>
            <w:tcW w:w="3279" w:type="dxa"/>
            <w:shd w:val="clear" w:color="auto" w:fill="auto"/>
          </w:tcPr>
          <w:p w14:paraId="7BD0EC47" w14:textId="7EB61D28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</w:p>
        </w:tc>
      </w:tr>
      <w:tr w:rsidR="00342A80" w:rsidRPr="007724FC" w14:paraId="1238F9AC" w14:textId="77777777" w:rsidTr="00D57A36">
        <w:tc>
          <w:tcPr>
            <w:tcW w:w="2673" w:type="dxa"/>
            <w:shd w:val="clear" w:color="auto" w:fill="auto"/>
          </w:tcPr>
          <w:p w14:paraId="7C100486" w14:textId="77777777" w:rsidR="00342A80" w:rsidRPr="007724FC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</w:rPr>
            </w:pPr>
            <w:r w:rsidRPr="007724FC">
              <w:rPr>
                <w:rFonts w:ascii="Arial Nova" w:eastAsia="Calibri" w:hAnsi="Arial Nova" w:cs="Calibri"/>
                <w:sz w:val="21"/>
                <w:szCs w:val="21"/>
              </w:rPr>
              <w:t>Тел</w:t>
            </w:r>
          </w:p>
        </w:tc>
        <w:tc>
          <w:tcPr>
            <w:tcW w:w="3393" w:type="dxa"/>
            <w:shd w:val="clear" w:color="auto" w:fill="auto"/>
          </w:tcPr>
          <w:p w14:paraId="0D8A866A" w14:textId="77752009" w:rsidR="00342A80" w:rsidRPr="0039445E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  <w:lang w:val="en-US"/>
              </w:rPr>
            </w:pPr>
          </w:p>
        </w:tc>
        <w:tc>
          <w:tcPr>
            <w:tcW w:w="3279" w:type="dxa"/>
            <w:shd w:val="clear" w:color="auto" w:fill="auto"/>
          </w:tcPr>
          <w:p w14:paraId="16533C32" w14:textId="2B898663" w:rsidR="00342A80" w:rsidRPr="005A4098" w:rsidRDefault="00342A80" w:rsidP="005A7503">
            <w:pPr>
              <w:ind w:firstLine="567"/>
              <w:jc w:val="both"/>
              <w:rPr>
                <w:rFonts w:ascii="Arial Nova" w:eastAsia="Calibri" w:hAnsi="Arial Nova" w:cs="Calibri"/>
                <w:sz w:val="21"/>
                <w:szCs w:val="21"/>
                <w:lang w:val="en-US"/>
              </w:rPr>
            </w:pPr>
          </w:p>
        </w:tc>
      </w:tr>
    </w:tbl>
    <w:p w14:paraId="2ECEF51B" w14:textId="77777777" w:rsidR="00342A80" w:rsidRPr="00997F93" w:rsidRDefault="00342A80" w:rsidP="005A7503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97F93">
        <w:rPr>
          <w:rFonts w:ascii="Arial" w:eastAsia="Calibri" w:hAnsi="Arial" w:cs="Arial"/>
          <w:sz w:val="22"/>
          <w:szCs w:val="22"/>
          <w:lang w:eastAsia="en-US"/>
        </w:rPr>
        <w:t xml:space="preserve">Настоящим Стороны подтверждают, что юридические последствия таких документов наступают с даты их направления Стороне-адресату по электронной почте по указанным </w:t>
      </w:r>
      <w:proofErr w:type="gramStart"/>
      <w:r w:rsidRPr="00997F93">
        <w:rPr>
          <w:rFonts w:ascii="Arial" w:eastAsia="Calibri" w:hAnsi="Arial" w:cs="Arial"/>
          <w:sz w:val="22"/>
          <w:szCs w:val="22"/>
          <w:lang w:eastAsia="en-US"/>
        </w:rPr>
        <w:t>в настоящей статьей адресам</w:t>
      </w:r>
      <w:proofErr w:type="gramEnd"/>
      <w:r w:rsidRPr="00997F93">
        <w:rPr>
          <w:rFonts w:ascii="Arial" w:eastAsia="Calibri" w:hAnsi="Arial" w:cs="Arial"/>
          <w:sz w:val="22"/>
          <w:szCs w:val="22"/>
          <w:lang w:eastAsia="en-US"/>
        </w:rPr>
        <w:t>, вне зависимости от даты получения Стороной подлинных экземпляров документов.</w:t>
      </w:r>
    </w:p>
    <w:p w14:paraId="549DDA6F" w14:textId="77777777" w:rsidR="00342A80" w:rsidRPr="00997F93" w:rsidRDefault="00342A80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>Стороны обязуются уведомлять друг друга об изменении адреса и / или реквизитов, указанных в разделе 11 Договора, не позднее 3 (трех) рабочих дней после такого изменения в порядке, установленном пунктом 10.9 Договора.</w:t>
      </w:r>
      <w:bookmarkEnd w:id="0"/>
      <w:r w:rsidRPr="00997F93">
        <w:rPr>
          <w:rFonts w:ascii="Arial" w:hAnsi="Arial" w:cs="Arial"/>
        </w:rPr>
        <w:t xml:space="preserve"> </w:t>
      </w:r>
    </w:p>
    <w:p w14:paraId="46D1B50E" w14:textId="77777777" w:rsidR="00342A80" w:rsidRPr="00997F93" w:rsidRDefault="00342A80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bookmarkStart w:id="7" w:name="_Ref361338019"/>
      <w:r w:rsidRPr="00997F93">
        <w:rPr>
          <w:rFonts w:ascii="Arial" w:hAnsi="Arial" w:cs="Arial"/>
        </w:rPr>
        <w:t xml:space="preserve">Письма, уведомления и / или сообщения направляются Стороне-получателю по адресу ее места нахождения, указанному в разделе 12 Договора, или в ранее полученном </w:t>
      </w:r>
      <w:r w:rsidRPr="00997F93">
        <w:rPr>
          <w:rFonts w:ascii="Arial" w:hAnsi="Arial" w:cs="Arial"/>
        </w:rPr>
        <w:lastRenderedPageBreak/>
        <w:t>уведомлении Стороны об изменении адреса, одним из следующих способов, при этом документ будет считаться полученным:</w:t>
      </w:r>
      <w:bookmarkEnd w:id="7"/>
    </w:p>
    <w:p w14:paraId="761BC707" w14:textId="77777777" w:rsidR="00342A80" w:rsidRPr="00997F93" w:rsidRDefault="00342A80" w:rsidP="005A7503">
      <w:pPr>
        <w:pStyle w:val="ac"/>
        <w:numPr>
          <w:ilvl w:val="2"/>
          <w:numId w:val="12"/>
        </w:numPr>
        <w:shd w:val="clear" w:color="auto" w:fill="FFFFFF"/>
        <w:tabs>
          <w:tab w:val="left" w:pos="1418"/>
        </w:tabs>
        <w:spacing w:after="0" w:line="240" w:lineRule="auto"/>
        <w:ind w:left="0" w:firstLine="567"/>
        <w:jc w:val="both"/>
        <w:rPr>
          <w:rFonts w:ascii="Arial" w:hAnsi="Arial" w:cs="Arial"/>
          <w:bCs/>
        </w:rPr>
      </w:pPr>
      <w:bookmarkStart w:id="8" w:name="_Ref361338032"/>
      <w:r w:rsidRPr="00997F93">
        <w:rPr>
          <w:rFonts w:ascii="Arial" w:hAnsi="Arial" w:cs="Arial"/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получении.</w:t>
      </w:r>
    </w:p>
    <w:p w14:paraId="22AF5BCB" w14:textId="77777777" w:rsidR="00342A80" w:rsidRPr="00997F93" w:rsidRDefault="00342A80" w:rsidP="005A7503">
      <w:pPr>
        <w:pStyle w:val="ac"/>
        <w:numPr>
          <w:ilvl w:val="2"/>
          <w:numId w:val="12"/>
        </w:numPr>
        <w:shd w:val="clear" w:color="auto" w:fill="FFFFFF"/>
        <w:tabs>
          <w:tab w:val="left" w:pos="1418"/>
        </w:tabs>
        <w:spacing w:after="0" w:line="240" w:lineRule="auto"/>
        <w:ind w:left="0" w:firstLine="567"/>
        <w:jc w:val="both"/>
        <w:rPr>
          <w:rFonts w:ascii="Arial" w:hAnsi="Arial" w:cs="Arial"/>
          <w:bCs/>
        </w:rPr>
      </w:pPr>
      <w:r w:rsidRPr="00997F93">
        <w:rPr>
          <w:rFonts w:ascii="Arial" w:hAnsi="Arial" w:cs="Arial"/>
          <w:bCs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адресу.</w:t>
      </w:r>
      <w:bookmarkEnd w:id="8"/>
    </w:p>
    <w:p w14:paraId="3C614527" w14:textId="77777777" w:rsidR="00342A80" w:rsidRPr="00997F93" w:rsidRDefault="00342A80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7AA6AACD" w14:textId="77777777" w:rsidR="00342A80" w:rsidRPr="00997F93" w:rsidRDefault="00342A80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>Антикоррупционная оговорка</w:t>
      </w:r>
    </w:p>
    <w:p w14:paraId="66F37F2B" w14:textId="77777777" w:rsidR="00342A80" w:rsidRPr="00997F93" w:rsidRDefault="00342A80" w:rsidP="005A7503">
      <w:pPr>
        <w:pStyle w:val="ac"/>
        <w:numPr>
          <w:ilvl w:val="2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 xml:space="preserve">Стороны признают и подтверждают, что каждая из них проводит политику полной нетерпимости к взяточничеству и коррупции, предполагающую полный запрет коррупционных действий и совершения выплат за содействие / выплат, целью которых является упрощение формальностей в связи с хозяйственной деятельностью, обеспечение более быстрого решения тех или иных вопросов. Стороны руководствуются в своей деятельности применимым законодательством и разработанными на его основе политиками и процедурами, направленными на борьбу со взяточничеством и коммерческим подкупом. </w:t>
      </w:r>
    </w:p>
    <w:p w14:paraId="266288D6" w14:textId="77777777" w:rsidR="00342A80" w:rsidRPr="00997F93" w:rsidRDefault="00342A80" w:rsidP="005A7503">
      <w:pPr>
        <w:pStyle w:val="ac"/>
        <w:numPr>
          <w:ilvl w:val="2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>Стороны гарантируют, что ни они, ни их работники не будут предлагать, предоставлять, давать или давать согласие на предоставление каких-либо коррупционных выплат (денежных средств или ценных подарков) любым лицам (включая, помимо прочего, частных лиц, коммерческие организации и государственных должностных лиц), а также не будут добиваться получения, принимать или соглашаться принять от какого-либо лица, прямо или косвенно, какие-либо коррупционные выплаты (денежные средства или ценные подарки).</w:t>
      </w:r>
    </w:p>
    <w:p w14:paraId="2D284905" w14:textId="70FF30B3" w:rsidR="00342A80" w:rsidRPr="00997F93" w:rsidRDefault="00342A80" w:rsidP="005A7503">
      <w:pPr>
        <w:pStyle w:val="ac"/>
        <w:numPr>
          <w:ilvl w:val="2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 xml:space="preserve">При наличии любых фактов злоупотреблений, коррупции, нарушениях Договоров, деловой этики и т.п. со стороны сотрудников обеих сторон Договора или других контрагентов, следует сообщить на Горячую линию по адресу: </w:t>
      </w:r>
      <w:hyperlink r:id="rId7" w:history="1">
        <w:r w:rsidR="0082763D">
          <w:rPr>
            <w:rStyle w:val="ae"/>
            <w:rFonts w:ascii="Arial" w:hAnsi="Arial" w:cs="Arial"/>
          </w:rPr>
          <w:t>_______________________</w:t>
        </w:r>
      </w:hyperlink>
      <w:r w:rsidRPr="00997F93">
        <w:rPr>
          <w:rFonts w:ascii="Arial" w:hAnsi="Arial" w:cs="Arial"/>
        </w:rPr>
        <w:t>. Конфиденциальность, анонимность и безопасность гарантируется.</w:t>
      </w:r>
    </w:p>
    <w:p w14:paraId="7D85FF08" w14:textId="77777777" w:rsidR="00342A80" w:rsidRPr="00997F93" w:rsidRDefault="00342A80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1895DB48" w14:textId="77777777" w:rsidR="00342A80" w:rsidRPr="00997F93" w:rsidRDefault="00342A80" w:rsidP="005A7503">
      <w:pPr>
        <w:pStyle w:val="ac"/>
        <w:numPr>
          <w:ilvl w:val="1"/>
          <w:numId w:val="12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997F93">
        <w:rPr>
          <w:rFonts w:ascii="Arial" w:hAnsi="Arial" w:cs="Arial"/>
        </w:rPr>
        <w:t xml:space="preserve">Поставщик в любое время вправе без согласия Покупателя уступить права и обязанности по настоящему Договору третьему лицу.  </w:t>
      </w:r>
    </w:p>
    <w:p w14:paraId="480A18EC" w14:textId="77777777" w:rsidR="00342A80" w:rsidRPr="00997F93" w:rsidRDefault="00342A80" w:rsidP="005A7503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</w:p>
    <w:p w14:paraId="466ADF50" w14:textId="77777777" w:rsidR="00342A80" w:rsidRPr="00997F93" w:rsidRDefault="00342A80" w:rsidP="005A7503">
      <w:pPr>
        <w:ind w:firstLine="567"/>
        <w:rPr>
          <w:rFonts w:ascii="Arial" w:hAnsi="Arial" w:cs="Arial"/>
          <w:bCs/>
          <w:sz w:val="22"/>
          <w:szCs w:val="22"/>
        </w:rPr>
      </w:pPr>
      <w:r w:rsidRPr="00997F93">
        <w:rPr>
          <w:rFonts w:ascii="Arial" w:hAnsi="Arial" w:cs="Arial"/>
          <w:bCs/>
          <w:sz w:val="22"/>
          <w:szCs w:val="22"/>
        </w:rPr>
        <w:t>Приложения:</w:t>
      </w:r>
    </w:p>
    <w:p w14:paraId="0D05E824" w14:textId="77777777" w:rsidR="00342A80" w:rsidRPr="00997F93" w:rsidRDefault="00342A80" w:rsidP="005A7503">
      <w:pPr>
        <w:numPr>
          <w:ilvl w:val="0"/>
          <w:numId w:val="15"/>
        </w:numPr>
        <w:ind w:left="0" w:firstLine="567"/>
        <w:rPr>
          <w:rFonts w:ascii="Arial" w:hAnsi="Arial" w:cs="Arial"/>
          <w:bCs/>
          <w:sz w:val="22"/>
          <w:szCs w:val="22"/>
        </w:rPr>
      </w:pPr>
      <w:r w:rsidRPr="00997F93">
        <w:rPr>
          <w:rFonts w:ascii="Arial" w:hAnsi="Arial" w:cs="Arial"/>
          <w:bCs/>
          <w:sz w:val="22"/>
          <w:szCs w:val="22"/>
        </w:rPr>
        <w:t xml:space="preserve">Протокол Согласования количества, ассортимента, стоимости Товара и сроков поставки </w:t>
      </w:r>
    </w:p>
    <w:p w14:paraId="36A76C05" w14:textId="77777777" w:rsidR="00342A80" w:rsidRPr="00997F93" w:rsidRDefault="00342A80" w:rsidP="00342A80">
      <w:pPr>
        <w:pStyle w:val="1"/>
        <w:ind w:left="360" w:right="-5"/>
        <w:rPr>
          <w:rFonts w:ascii="Arial" w:hAnsi="Arial" w:cs="Arial"/>
          <w:b w:val="0"/>
          <w:szCs w:val="22"/>
        </w:rPr>
      </w:pPr>
    </w:p>
    <w:p w14:paraId="4FE7C578" w14:textId="77777777" w:rsidR="00342A80" w:rsidRPr="00997F93" w:rsidRDefault="00342A80" w:rsidP="00342A80">
      <w:pPr>
        <w:pStyle w:val="1"/>
        <w:numPr>
          <w:ilvl w:val="0"/>
          <w:numId w:val="12"/>
        </w:numPr>
        <w:ind w:right="-5"/>
        <w:jc w:val="center"/>
        <w:rPr>
          <w:rFonts w:ascii="Arial" w:hAnsi="Arial" w:cs="Arial"/>
          <w:szCs w:val="22"/>
        </w:rPr>
      </w:pPr>
      <w:r w:rsidRPr="00997F93">
        <w:rPr>
          <w:rFonts w:ascii="Arial" w:hAnsi="Arial" w:cs="Arial"/>
          <w:szCs w:val="22"/>
        </w:rPr>
        <w:t>Юридические адреса и банковские реквизиты сторон</w:t>
      </w:r>
    </w:p>
    <w:tbl>
      <w:tblPr>
        <w:tblpPr w:leftFromText="180" w:rightFromText="180" w:vertAnchor="text" w:horzAnchor="margin" w:tblpY="62"/>
        <w:tblW w:w="10423" w:type="dxa"/>
        <w:tblLayout w:type="fixed"/>
        <w:tblLook w:val="0000" w:firstRow="0" w:lastRow="0" w:firstColumn="0" w:lastColumn="0" w:noHBand="0" w:noVBand="0"/>
      </w:tblPr>
      <w:tblGrid>
        <w:gridCol w:w="5375"/>
        <w:gridCol w:w="5048"/>
      </w:tblGrid>
      <w:tr w:rsidR="00342A80" w:rsidRPr="00D44AA2" w14:paraId="5F413120" w14:textId="77777777" w:rsidTr="00D57A36">
        <w:trPr>
          <w:trHeight w:val="3264"/>
        </w:trPr>
        <w:tc>
          <w:tcPr>
            <w:tcW w:w="5375" w:type="dxa"/>
          </w:tcPr>
          <w:tbl>
            <w:tblPr>
              <w:tblW w:w="5158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5158"/>
            </w:tblGrid>
            <w:tr w:rsidR="00342A80" w:rsidRPr="00997F93" w14:paraId="0E70D541" w14:textId="77777777" w:rsidTr="00D57A36">
              <w:trPr>
                <w:trHeight w:val="3402"/>
              </w:trPr>
              <w:tc>
                <w:tcPr>
                  <w:tcW w:w="5158" w:type="dxa"/>
                </w:tcPr>
                <w:tbl>
                  <w:tblPr>
                    <w:tblW w:w="4555" w:type="dxa"/>
                    <w:tblInd w:w="1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555"/>
                  </w:tblGrid>
                  <w:tr w:rsidR="00342A80" w:rsidRPr="00997F93" w14:paraId="502B5B10" w14:textId="77777777" w:rsidTr="00D57A36">
                    <w:trPr>
                      <w:trHeight w:val="3480"/>
                    </w:trPr>
                    <w:tc>
                      <w:tcPr>
                        <w:tcW w:w="4555" w:type="dxa"/>
                      </w:tcPr>
                      <w:tbl>
                        <w:tblPr>
                          <w:tblW w:w="4663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4663"/>
                        </w:tblGrid>
                        <w:tr w:rsidR="00342A80" w:rsidRPr="00997F93" w14:paraId="59B38EE0" w14:textId="77777777" w:rsidTr="00997F93">
                          <w:trPr>
                            <w:trHeight w:val="4463"/>
                          </w:trPr>
                          <w:tc>
                            <w:tcPr>
                              <w:tcW w:w="4663" w:type="dxa"/>
                            </w:tcPr>
                            <w:p w14:paraId="098F7BA4" w14:textId="77777777" w:rsidR="00342A80" w:rsidRPr="00997F93" w:rsidRDefault="00342A80" w:rsidP="00D57A36">
                              <w:pPr>
                                <w:framePr w:hSpace="180" w:wrap="around" w:vAnchor="text" w:hAnchor="margin" w:y="62"/>
                                <w:suppressAutoHyphens/>
                                <w:ind w:left="-108" w:right="-1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ПОСТАВЩИК:</w:t>
                              </w:r>
                            </w:p>
                            <w:p w14:paraId="6086FD65" w14:textId="77777777" w:rsidR="00342A80" w:rsidRPr="00997F93" w:rsidRDefault="00342A80" w:rsidP="00D57A36">
                              <w:pPr>
                                <w:framePr w:hSpace="180" w:wrap="around" w:vAnchor="text" w:hAnchor="margin" w:y="62"/>
                                <w:suppressAutoHyphens/>
                                <w:ind w:left="-108" w:right="-1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  <w:p w14:paraId="35B3FC16" w14:textId="6A7DBB40" w:rsidR="0006683A" w:rsidRPr="00997F93" w:rsidRDefault="00342A80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82763D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________________________</w:t>
                              </w:r>
                            </w:p>
                            <w:p w14:paraId="54DA9D26" w14:textId="77777777" w:rsidR="0006683A" w:rsidRPr="00997F93" w:rsidRDefault="0006683A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Юридический адрес: </w:t>
                              </w:r>
                            </w:p>
                            <w:p w14:paraId="5C23FEC0" w14:textId="613ABD22" w:rsidR="0006683A" w:rsidRPr="00997F93" w:rsidRDefault="0006683A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14:paraId="18F9974E" w14:textId="77777777" w:rsidR="0082763D" w:rsidRDefault="0006683A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Банковские реквизиты:   </w:t>
                              </w:r>
                            </w:p>
                            <w:p w14:paraId="6BF0E104" w14:textId="125EBACF" w:rsidR="0006683A" w:rsidRPr="00997F93" w:rsidRDefault="0082763D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Банк</w:t>
                              </w:r>
                              <w:r w:rsidR="0006683A" w:rsidRPr="00997F93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14:paraId="12F54B6B" w14:textId="125FE453" w:rsidR="0006683A" w:rsidRPr="00997F93" w:rsidRDefault="0006683A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р/с </w:t>
                              </w:r>
                            </w:p>
                            <w:p w14:paraId="2CB2985C" w14:textId="77777777" w:rsidR="0006683A" w:rsidRPr="00997F93" w:rsidRDefault="0006683A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к/с 30101810600000000608</w:t>
                              </w:r>
                            </w:p>
                            <w:p w14:paraId="5A8BC4B5" w14:textId="112D6191" w:rsidR="0006683A" w:rsidRPr="00997F93" w:rsidRDefault="0006683A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БИК   </w:t>
                              </w:r>
                            </w:p>
                            <w:p w14:paraId="6BB6AA63" w14:textId="64D95B44" w:rsidR="00342A80" w:rsidRPr="00997F93" w:rsidRDefault="0006683A" w:rsidP="0082763D">
                              <w:pPr>
                                <w:suppressAutoHyphens/>
                                <w:ind w:right="-1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>e</w:t>
                              </w:r>
                              <w:r w:rsidRPr="00997F93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2"/>
                                </w:rPr>
                                <w:t>-</w:t>
                              </w:r>
                              <w:r w:rsidRPr="00997F93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>mail</w:t>
                              </w:r>
                              <w:r w:rsidRPr="00997F93">
                                <w:rPr>
                                  <w:rFonts w:ascii="Arial" w:hAnsi="Arial" w:cs="Arial"/>
                                  <w:bCs/>
                                  <w:sz w:val="22"/>
                                  <w:szCs w:val="22"/>
                                </w:rPr>
                                <w:t xml:space="preserve">: </w:t>
                              </w:r>
                            </w:p>
                          </w:tc>
                        </w:tr>
                      </w:tbl>
                      <w:p w14:paraId="587D0B67" w14:textId="77777777" w:rsidR="00342A80" w:rsidRPr="00997F93" w:rsidRDefault="00342A80" w:rsidP="00D57A36">
                        <w:pPr>
                          <w:framePr w:hSpace="180" w:wrap="around" w:vAnchor="text" w:hAnchor="margin" w:y="62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A515D30" w14:textId="77777777" w:rsidR="00342A80" w:rsidRPr="00997F93" w:rsidRDefault="00342A80" w:rsidP="00D57A36">
                  <w:pPr>
                    <w:framePr w:hSpace="180" w:wrap="around" w:vAnchor="text" w:hAnchor="margin" w:y="62"/>
                    <w:tabs>
                      <w:tab w:val="left" w:pos="2955"/>
                    </w:tabs>
                    <w:suppressAutoHyphens/>
                    <w:ind w:right="-1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8557C6A" w14:textId="77777777" w:rsidR="005079F2" w:rsidRDefault="005079F2" w:rsidP="00997F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E57527A" w14:textId="77777777" w:rsidR="005079F2" w:rsidRDefault="005079F2" w:rsidP="00997F9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9B1D7C9" w14:textId="29782291" w:rsidR="00342A80" w:rsidRPr="00997F93" w:rsidRDefault="00342A80" w:rsidP="00507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8" w:type="dxa"/>
          </w:tcPr>
          <w:tbl>
            <w:tblPr>
              <w:tblW w:w="4482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4482"/>
            </w:tblGrid>
            <w:tr w:rsidR="00342A80" w:rsidRPr="00D44AA2" w14:paraId="52349437" w14:textId="77777777" w:rsidTr="00D57A36">
              <w:trPr>
                <w:trHeight w:val="3162"/>
              </w:trPr>
              <w:tc>
                <w:tcPr>
                  <w:tcW w:w="4482" w:type="dxa"/>
                </w:tcPr>
                <w:tbl>
                  <w:tblPr>
                    <w:tblW w:w="4753" w:type="dxa"/>
                    <w:tblInd w:w="1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753"/>
                  </w:tblGrid>
                  <w:tr w:rsidR="00342A80" w:rsidRPr="00D44AA2" w14:paraId="4C0A84F6" w14:textId="77777777" w:rsidTr="00D57A36">
                    <w:trPr>
                      <w:trHeight w:val="4265"/>
                    </w:trPr>
                    <w:tc>
                      <w:tcPr>
                        <w:tcW w:w="4753" w:type="dxa"/>
                      </w:tcPr>
                      <w:tbl>
                        <w:tblPr>
                          <w:tblW w:w="4276" w:type="dxa"/>
                          <w:tblInd w:w="1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4276"/>
                        </w:tblGrid>
                        <w:tr w:rsidR="00342A80" w:rsidRPr="00D44AA2" w14:paraId="49F1C3F1" w14:textId="77777777" w:rsidTr="00D57A36">
                          <w:trPr>
                            <w:trHeight w:val="3132"/>
                          </w:trPr>
                          <w:tc>
                            <w:tcPr>
                              <w:tcW w:w="4276" w:type="dxa"/>
                            </w:tcPr>
                            <w:p w14:paraId="56B00433" w14:textId="77777777" w:rsidR="00342A80" w:rsidRPr="00997F93" w:rsidRDefault="00342A80" w:rsidP="00D57A36">
                              <w:pPr>
                                <w:framePr w:hSpace="180" w:wrap="around" w:vAnchor="text" w:hAnchor="margin" w:y="62"/>
                                <w:suppressAutoHyphens/>
                                <w:ind w:right="-1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lastRenderedPageBreak/>
                                <w:t>ПОКУПАТЕЛЬ:</w:t>
                              </w:r>
                            </w:p>
                            <w:p w14:paraId="399DEBA0" w14:textId="77777777" w:rsidR="00342A80" w:rsidRPr="00997F93" w:rsidRDefault="00342A80" w:rsidP="00D57A36">
                              <w:pPr>
                                <w:pStyle w:val="Preformat"/>
                                <w:framePr w:hSpace="180" w:wrap="around" w:vAnchor="text" w:hAnchor="margin" w:y="62"/>
                                <w:ind w:left="-108" w:right="-1"/>
                                <w:rPr>
                                  <w:rFonts w:ascii="Arial" w:hAnsi="Arial" w:cs="Arial"/>
                                  <w:i w:val="0"/>
                                  <w:sz w:val="22"/>
                                  <w:szCs w:val="22"/>
                                </w:rPr>
                              </w:pPr>
                              <w:r w:rsidRPr="00997F93">
                                <w:rPr>
                                  <w:rFonts w:ascii="Arial" w:hAnsi="Arial" w:cs="Arial"/>
                                  <w:i w:val="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14:paraId="7A651D75" w14:textId="78271A4F" w:rsidR="0006683A" w:rsidRPr="00997F93" w:rsidRDefault="006D52DB" w:rsidP="0006683A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_____</w:t>
                              </w:r>
                              <w:r w:rsidR="0006683A" w:rsidRPr="00997F93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 xml:space="preserve">  «</w:t>
                              </w:r>
                              <w:r w:rsidR="00E6543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_______________</w:t>
                              </w:r>
                              <w:r w:rsidR="0006683A" w:rsidRPr="00997F93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  <w:p w14:paraId="26AF055B" w14:textId="236D4642" w:rsidR="005079F2" w:rsidRPr="00951BF5" w:rsidRDefault="005079F2" w:rsidP="0006683A">
                              <w:pPr>
                                <w:suppressAutoHyphens/>
                                <w:ind w:right="-1"/>
                                <w:rPr>
                                  <w:rFonts w:ascii="Arial" w:hAnsi="Arial" w:cs="Arial"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14:paraId="322D0F6B" w14:textId="77777777" w:rsidR="005079F2" w:rsidRPr="00951BF5" w:rsidRDefault="005079F2" w:rsidP="0006683A">
                              <w:pPr>
                                <w:suppressAutoHyphens/>
                                <w:ind w:right="-1"/>
                                <w:rPr>
                                  <w:rFonts w:ascii="Arial" w:hAnsi="Arial" w:cs="Arial"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14:paraId="1E33F2AE" w14:textId="77777777" w:rsidR="00342A80" w:rsidRPr="00951BF5" w:rsidRDefault="00342A80" w:rsidP="00D57A36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5AF6E05F" w14:textId="77777777" w:rsidR="00342A80" w:rsidRPr="00951BF5" w:rsidRDefault="00342A80" w:rsidP="0006683A">
                        <w:pPr>
                          <w:framePr w:hSpace="180" w:wrap="around" w:vAnchor="text" w:hAnchor="margin" w:y="62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4A9BB326" w14:textId="77777777" w:rsidR="00342A80" w:rsidRPr="00951BF5" w:rsidRDefault="00342A80" w:rsidP="0006683A">
                  <w:pPr>
                    <w:framePr w:hSpace="180" w:wrap="around" w:vAnchor="text" w:hAnchor="margin" w:y="62"/>
                    <w:suppressAutoHyphens/>
                    <w:ind w:right="-1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4626F2E6" w14:textId="77777777" w:rsidR="00342A80" w:rsidRPr="00951BF5" w:rsidRDefault="00342A80" w:rsidP="00D57A36">
            <w:pPr>
              <w:suppressAutoHyphens/>
              <w:ind w:right="-1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72D20FF2" w14:textId="00D2DF62" w:rsidR="00342A80" w:rsidRPr="00951BF5" w:rsidRDefault="00342A80" w:rsidP="00342A80">
      <w:pPr>
        <w:rPr>
          <w:rFonts w:ascii="Arial" w:hAnsi="Arial" w:cs="Arial"/>
          <w:sz w:val="22"/>
          <w:szCs w:val="22"/>
        </w:rPr>
      </w:pPr>
    </w:p>
    <w:p w14:paraId="34D069C0" w14:textId="3A75B89A" w:rsidR="005079F2" w:rsidRPr="00951BF5" w:rsidRDefault="005079F2" w:rsidP="00342A80">
      <w:pPr>
        <w:rPr>
          <w:rFonts w:ascii="Arial" w:hAnsi="Arial" w:cs="Arial"/>
          <w:sz w:val="22"/>
          <w:szCs w:val="22"/>
        </w:rPr>
      </w:pPr>
    </w:p>
    <w:p w14:paraId="5137C6B8" w14:textId="63CF7009" w:rsidR="005079F2" w:rsidRPr="00951BF5" w:rsidRDefault="005079F2" w:rsidP="00342A80">
      <w:pPr>
        <w:rPr>
          <w:rFonts w:ascii="Arial" w:hAnsi="Arial" w:cs="Arial"/>
          <w:sz w:val="22"/>
          <w:szCs w:val="22"/>
        </w:rPr>
      </w:pPr>
    </w:p>
    <w:p w14:paraId="2809F864" w14:textId="218AD61E" w:rsidR="005079F2" w:rsidRPr="00951BF5" w:rsidRDefault="005079F2" w:rsidP="00342A80">
      <w:pPr>
        <w:rPr>
          <w:rFonts w:ascii="Arial" w:hAnsi="Arial" w:cs="Arial"/>
          <w:sz w:val="22"/>
          <w:szCs w:val="22"/>
        </w:rPr>
      </w:pPr>
    </w:p>
    <w:p w14:paraId="75E22D4F" w14:textId="7490599C" w:rsidR="005079F2" w:rsidRDefault="005079F2" w:rsidP="005079F2">
      <w:pPr>
        <w:jc w:val="center"/>
        <w:rPr>
          <w:rFonts w:ascii="Arial" w:hAnsi="Arial" w:cs="Arial"/>
          <w:sz w:val="22"/>
          <w:szCs w:val="22"/>
        </w:rPr>
      </w:pPr>
      <w:r w:rsidRPr="00997F93">
        <w:rPr>
          <w:rFonts w:ascii="Arial" w:hAnsi="Arial" w:cs="Arial"/>
          <w:sz w:val="22"/>
          <w:szCs w:val="22"/>
        </w:rPr>
        <w:t>ПОДПИСИ СТОРОН:</w:t>
      </w:r>
    </w:p>
    <w:p w14:paraId="60CABB91" w14:textId="5C8A9A4B" w:rsidR="005079F2" w:rsidRDefault="005079F2" w:rsidP="005079F2">
      <w:pPr>
        <w:jc w:val="center"/>
        <w:rPr>
          <w:rFonts w:ascii="Arial" w:hAnsi="Arial" w:cs="Arial"/>
          <w:sz w:val="22"/>
          <w:szCs w:val="22"/>
        </w:rPr>
      </w:pPr>
    </w:p>
    <w:p w14:paraId="4C4E094F" w14:textId="68C80246" w:rsidR="005079F2" w:rsidRDefault="005079F2" w:rsidP="005079F2">
      <w:pPr>
        <w:jc w:val="center"/>
        <w:rPr>
          <w:rFonts w:ascii="Arial" w:hAnsi="Arial" w:cs="Arial"/>
          <w:sz w:val="22"/>
          <w:szCs w:val="22"/>
        </w:rPr>
      </w:pPr>
    </w:p>
    <w:p w14:paraId="5C0C2AD1" w14:textId="59D389A3" w:rsidR="005079F2" w:rsidRDefault="005079F2" w:rsidP="005079F2">
      <w:pPr>
        <w:jc w:val="center"/>
        <w:rPr>
          <w:rFonts w:ascii="Arial" w:hAnsi="Arial" w:cs="Arial"/>
          <w:sz w:val="22"/>
          <w:szCs w:val="22"/>
        </w:rPr>
      </w:pPr>
    </w:p>
    <w:p w14:paraId="235419C5" w14:textId="23654DE8" w:rsidR="005079F2" w:rsidRDefault="00D44AA2" w:rsidP="005079F2">
      <w:pPr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Поставщик: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                            Покупатель:</w:t>
      </w:r>
    </w:p>
    <w:p w14:paraId="006A776E" w14:textId="124B0B9F" w:rsidR="00D44AA2" w:rsidRDefault="00D44AA2" w:rsidP="005079F2">
      <w:pPr>
        <w:jc w:val="center"/>
        <w:rPr>
          <w:rFonts w:ascii="Arial" w:hAnsi="Arial" w:cs="Arial"/>
          <w:sz w:val="22"/>
          <w:szCs w:val="22"/>
        </w:rPr>
      </w:pPr>
    </w:p>
    <w:p w14:paraId="64098A82" w14:textId="552F5B6A" w:rsidR="00D44AA2" w:rsidRDefault="00D44AA2" w:rsidP="00D44A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_________________                                        _________________</w:t>
      </w:r>
    </w:p>
    <w:p w14:paraId="14D2E1E7" w14:textId="6B0656FF" w:rsidR="00D44AA2" w:rsidRDefault="00D44AA2" w:rsidP="00D44AA2">
      <w:pPr>
        <w:jc w:val="both"/>
        <w:rPr>
          <w:rFonts w:ascii="Arial" w:hAnsi="Arial" w:cs="Arial"/>
          <w:sz w:val="22"/>
          <w:szCs w:val="22"/>
        </w:rPr>
      </w:pPr>
    </w:p>
    <w:p w14:paraId="6D44596A" w14:textId="153B0888" w:rsidR="00D44AA2" w:rsidRDefault="00D44AA2" w:rsidP="00D44A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М.П.                                                                       М.П.</w:t>
      </w:r>
    </w:p>
    <w:p w14:paraId="3BC830B5" w14:textId="0A01530B" w:rsidR="005079F2" w:rsidRDefault="005079F2" w:rsidP="00342A80">
      <w:pPr>
        <w:rPr>
          <w:rFonts w:ascii="Arial" w:hAnsi="Arial" w:cs="Arial"/>
          <w:sz w:val="22"/>
          <w:szCs w:val="22"/>
        </w:rPr>
      </w:pPr>
    </w:p>
    <w:p w14:paraId="6FDB9047" w14:textId="553AF857" w:rsidR="005079F2" w:rsidRDefault="005079F2" w:rsidP="00342A80">
      <w:pPr>
        <w:rPr>
          <w:rFonts w:ascii="Arial" w:hAnsi="Arial" w:cs="Arial"/>
          <w:sz w:val="22"/>
          <w:szCs w:val="22"/>
        </w:rPr>
      </w:pPr>
    </w:p>
    <w:p w14:paraId="525607E2" w14:textId="4979409E" w:rsidR="005079F2" w:rsidRDefault="005079F2" w:rsidP="00342A80">
      <w:pPr>
        <w:rPr>
          <w:rFonts w:ascii="Arial" w:hAnsi="Arial" w:cs="Arial"/>
          <w:sz w:val="22"/>
          <w:szCs w:val="22"/>
        </w:rPr>
      </w:pPr>
    </w:p>
    <w:p w14:paraId="4BB0CD3B" w14:textId="58BE367C" w:rsidR="005079F2" w:rsidRDefault="005079F2" w:rsidP="00342A80">
      <w:pPr>
        <w:rPr>
          <w:rFonts w:ascii="Arial" w:hAnsi="Arial" w:cs="Arial"/>
          <w:sz w:val="22"/>
          <w:szCs w:val="22"/>
        </w:rPr>
      </w:pPr>
    </w:p>
    <w:p w14:paraId="143D1C06" w14:textId="0768D804" w:rsidR="005079F2" w:rsidRDefault="005079F2" w:rsidP="00342A80">
      <w:pPr>
        <w:rPr>
          <w:rFonts w:ascii="Arial" w:hAnsi="Arial" w:cs="Arial"/>
          <w:sz w:val="22"/>
          <w:szCs w:val="22"/>
        </w:rPr>
      </w:pPr>
    </w:p>
    <w:p w14:paraId="5C33D004" w14:textId="4AC01CFE" w:rsidR="005079F2" w:rsidRDefault="005079F2" w:rsidP="00342A80">
      <w:pPr>
        <w:rPr>
          <w:rFonts w:ascii="Arial" w:hAnsi="Arial" w:cs="Arial"/>
          <w:sz w:val="22"/>
          <w:szCs w:val="22"/>
        </w:rPr>
      </w:pPr>
    </w:p>
    <w:p w14:paraId="4725198F" w14:textId="77777777" w:rsidR="005079F2" w:rsidRPr="00997F93" w:rsidRDefault="005079F2" w:rsidP="00342A80">
      <w:pPr>
        <w:rPr>
          <w:rFonts w:ascii="Arial" w:hAnsi="Arial" w:cs="Arial"/>
          <w:sz w:val="22"/>
          <w:szCs w:val="22"/>
        </w:rPr>
      </w:pPr>
    </w:p>
    <w:p w14:paraId="7FBAAD39" w14:textId="77777777" w:rsidR="00342A80" w:rsidRPr="00997F93" w:rsidRDefault="00342A80" w:rsidP="00342A80">
      <w:pPr>
        <w:rPr>
          <w:rFonts w:ascii="Arial" w:hAnsi="Arial" w:cs="Arial"/>
          <w:sz w:val="22"/>
          <w:szCs w:val="22"/>
        </w:rPr>
      </w:pPr>
    </w:p>
    <w:p w14:paraId="37945CB8" w14:textId="77777777" w:rsidR="00342A80" w:rsidRPr="00997F93" w:rsidRDefault="00342A80" w:rsidP="00342A80">
      <w:pPr>
        <w:rPr>
          <w:rFonts w:ascii="Arial" w:hAnsi="Arial" w:cs="Arial"/>
          <w:sz w:val="22"/>
          <w:szCs w:val="22"/>
        </w:rPr>
      </w:pPr>
    </w:p>
    <w:p w14:paraId="51B5BFCE" w14:textId="77777777" w:rsidR="00342A80" w:rsidRPr="00997F93" w:rsidRDefault="00342A80" w:rsidP="00342A80">
      <w:pPr>
        <w:rPr>
          <w:rFonts w:ascii="Arial" w:hAnsi="Arial" w:cs="Arial"/>
          <w:sz w:val="22"/>
          <w:szCs w:val="22"/>
        </w:rPr>
      </w:pPr>
    </w:p>
    <w:p w14:paraId="0063A6A9" w14:textId="77777777" w:rsidR="00D44AA2" w:rsidRDefault="00D44AA2" w:rsidP="00342A80">
      <w:pPr>
        <w:jc w:val="right"/>
        <w:rPr>
          <w:rFonts w:ascii="Arial" w:hAnsi="Arial" w:cs="Arial"/>
          <w:sz w:val="22"/>
          <w:szCs w:val="22"/>
        </w:rPr>
      </w:pPr>
      <w:bookmarkStart w:id="9" w:name="_Hlk84583654"/>
    </w:p>
    <w:p w14:paraId="74F28CB3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060745C0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7EB9CE75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4F662DEB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46A409F5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4BEA9D2D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22ACEAF0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762EED40" w14:textId="77777777" w:rsidR="005A7503" w:rsidRDefault="005A7503" w:rsidP="00342A80">
      <w:pPr>
        <w:jc w:val="right"/>
        <w:rPr>
          <w:rFonts w:ascii="Arial" w:hAnsi="Arial" w:cs="Arial"/>
          <w:sz w:val="22"/>
          <w:szCs w:val="22"/>
        </w:rPr>
      </w:pPr>
    </w:p>
    <w:p w14:paraId="15977758" w14:textId="455F5A9A" w:rsidR="0082763D" w:rsidRDefault="0082763D" w:rsidP="00A92834">
      <w:pPr>
        <w:rPr>
          <w:rFonts w:ascii="Arial" w:hAnsi="Arial" w:cs="Arial"/>
          <w:sz w:val="22"/>
          <w:szCs w:val="22"/>
        </w:rPr>
      </w:pPr>
    </w:p>
    <w:p w14:paraId="129BE746" w14:textId="2D89A5D5" w:rsidR="0082763D" w:rsidRDefault="0082763D" w:rsidP="00342A80">
      <w:pPr>
        <w:jc w:val="right"/>
        <w:rPr>
          <w:rFonts w:ascii="Arial" w:hAnsi="Arial" w:cs="Arial"/>
          <w:sz w:val="22"/>
          <w:szCs w:val="22"/>
        </w:rPr>
      </w:pPr>
    </w:p>
    <w:p w14:paraId="14ABB83E" w14:textId="7C0A6F0E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37536A7E" w14:textId="2B22B2FB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6D3907EB" w14:textId="52D01E57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1528D4E9" w14:textId="176EB081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0C761557" w14:textId="35BB8D8C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77320381" w14:textId="4DDF4C8D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0A88914C" w14:textId="1C96C2D1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5EBC9FFE" w14:textId="53AD75CF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408D5A92" w14:textId="4BDAF26C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2992F6D2" w14:textId="77777777" w:rsidR="00CC4C81" w:rsidRDefault="00CC4C81" w:rsidP="00342A80">
      <w:pPr>
        <w:jc w:val="right"/>
        <w:rPr>
          <w:rFonts w:ascii="Arial" w:hAnsi="Arial" w:cs="Arial"/>
          <w:sz w:val="22"/>
          <w:szCs w:val="22"/>
        </w:rPr>
      </w:pPr>
    </w:p>
    <w:p w14:paraId="5F573C10" w14:textId="77777777" w:rsidR="006D52DB" w:rsidRDefault="006D52DB" w:rsidP="00342A80">
      <w:pPr>
        <w:jc w:val="right"/>
        <w:rPr>
          <w:rFonts w:ascii="Arial" w:hAnsi="Arial" w:cs="Arial"/>
          <w:sz w:val="22"/>
          <w:szCs w:val="22"/>
        </w:rPr>
      </w:pPr>
    </w:p>
    <w:p w14:paraId="50D48D93" w14:textId="21414094" w:rsidR="00342A80" w:rsidRPr="00997F93" w:rsidRDefault="00342A80" w:rsidP="00342A80">
      <w:pPr>
        <w:jc w:val="right"/>
        <w:rPr>
          <w:rFonts w:ascii="Arial" w:hAnsi="Arial" w:cs="Arial"/>
          <w:sz w:val="22"/>
          <w:szCs w:val="22"/>
        </w:rPr>
      </w:pPr>
      <w:r w:rsidRPr="00997F93">
        <w:rPr>
          <w:rFonts w:ascii="Arial" w:hAnsi="Arial" w:cs="Arial"/>
          <w:sz w:val="22"/>
          <w:szCs w:val="22"/>
        </w:rPr>
        <w:lastRenderedPageBreak/>
        <w:t xml:space="preserve">Приложение № 1 </w:t>
      </w:r>
    </w:p>
    <w:p w14:paraId="05482BB4" w14:textId="19157C16" w:rsidR="00342A80" w:rsidRPr="00997F93" w:rsidRDefault="00342A80" w:rsidP="00342A80">
      <w:pPr>
        <w:jc w:val="right"/>
        <w:rPr>
          <w:rFonts w:ascii="Arial" w:hAnsi="Arial" w:cs="Arial"/>
          <w:sz w:val="22"/>
          <w:szCs w:val="22"/>
        </w:rPr>
      </w:pPr>
      <w:r w:rsidRPr="00997F93">
        <w:rPr>
          <w:rFonts w:ascii="Arial" w:hAnsi="Arial" w:cs="Arial"/>
          <w:sz w:val="22"/>
          <w:szCs w:val="22"/>
        </w:rPr>
        <w:t>к Договору поставки угля №</w:t>
      </w:r>
      <w:r w:rsidR="005079F2">
        <w:rPr>
          <w:rFonts w:ascii="Arial" w:hAnsi="Arial" w:cs="Arial"/>
          <w:sz w:val="22"/>
          <w:szCs w:val="22"/>
        </w:rPr>
        <w:t xml:space="preserve"> </w:t>
      </w:r>
      <w:r w:rsidR="006D52DB">
        <w:rPr>
          <w:rFonts w:ascii="Arial" w:hAnsi="Arial" w:cs="Arial"/>
          <w:sz w:val="22"/>
          <w:szCs w:val="22"/>
        </w:rPr>
        <w:t>______</w:t>
      </w:r>
      <w:r w:rsidR="005079F2" w:rsidRPr="00A56778">
        <w:rPr>
          <w:rFonts w:ascii="Arial Nova" w:hAnsi="Arial Nova" w:cs="Calibri"/>
          <w:sz w:val="21"/>
          <w:szCs w:val="21"/>
        </w:rPr>
        <w:t>/</w:t>
      </w:r>
      <w:r w:rsidR="00D44AA2">
        <w:rPr>
          <w:rFonts w:ascii="Arial Nova" w:hAnsi="Arial Nova" w:cs="Calibri"/>
          <w:sz w:val="21"/>
          <w:szCs w:val="21"/>
        </w:rPr>
        <w:t>____</w:t>
      </w:r>
      <w:r w:rsidRPr="00997F93">
        <w:rPr>
          <w:rFonts w:ascii="Arial" w:hAnsi="Arial" w:cs="Arial"/>
          <w:sz w:val="22"/>
          <w:szCs w:val="22"/>
        </w:rPr>
        <w:t xml:space="preserve"> от </w:t>
      </w:r>
      <w:r w:rsidR="00E65434">
        <w:rPr>
          <w:rFonts w:ascii="Arial" w:hAnsi="Arial" w:cs="Arial"/>
          <w:sz w:val="22"/>
          <w:szCs w:val="22"/>
        </w:rPr>
        <w:t>_________</w:t>
      </w:r>
      <w:r w:rsidRPr="00997F93">
        <w:rPr>
          <w:rFonts w:ascii="Arial" w:hAnsi="Arial" w:cs="Arial"/>
          <w:sz w:val="22"/>
          <w:szCs w:val="22"/>
        </w:rPr>
        <w:t>г.</w:t>
      </w:r>
    </w:p>
    <w:bookmarkEnd w:id="9"/>
    <w:p w14:paraId="3CC15010" w14:textId="77777777" w:rsidR="00342A80" w:rsidRPr="00997F93" w:rsidRDefault="00342A80" w:rsidP="00342A80">
      <w:pPr>
        <w:rPr>
          <w:rFonts w:ascii="Arial" w:hAnsi="Arial" w:cs="Arial"/>
          <w:sz w:val="22"/>
          <w:szCs w:val="22"/>
        </w:rPr>
      </w:pPr>
    </w:p>
    <w:p w14:paraId="5F294E14" w14:textId="77777777" w:rsidR="00342A80" w:rsidRPr="00997F93" w:rsidRDefault="00342A80" w:rsidP="00342A80">
      <w:pPr>
        <w:pStyle w:val="5"/>
        <w:ind w:right="283"/>
        <w:jc w:val="center"/>
        <w:rPr>
          <w:rFonts w:ascii="Arial" w:hAnsi="Arial" w:cs="Arial"/>
          <w:i w:val="0"/>
          <w:sz w:val="22"/>
          <w:szCs w:val="22"/>
        </w:rPr>
      </w:pPr>
      <w:r w:rsidRPr="00997F93">
        <w:rPr>
          <w:rFonts w:ascii="Arial" w:hAnsi="Arial" w:cs="Arial"/>
          <w:i w:val="0"/>
          <w:sz w:val="22"/>
          <w:szCs w:val="22"/>
        </w:rPr>
        <w:t>П Р О Т О К О Л</w:t>
      </w:r>
    </w:p>
    <w:p w14:paraId="4EA52E0E" w14:textId="77777777" w:rsidR="00342A80" w:rsidRPr="00997F93" w:rsidRDefault="00342A80" w:rsidP="00342A80">
      <w:pPr>
        <w:jc w:val="center"/>
        <w:rPr>
          <w:rFonts w:ascii="Arial" w:hAnsi="Arial" w:cs="Arial"/>
          <w:b/>
          <w:sz w:val="22"/>
          <w:szCs w:val="22"/>
        </w:rPr>
      </w:pPr>
      <w:r w:rsidRPr="00997F93">
        <w:rPr>
          <w:rFonts w:ascii="Arial" w:hAnsi="Arial" w:cs="Arial"/>
          <w:b/>
          <w:sz w:val="22"/>
          <w:szCs w:val="22"/>
        </w:rPr>
        <w:t>согласования количества, ассортимента, стоимости Товара,</w:t>
      </w:r>
    </w:p>
    <w:p w14:paraId="31E4B24B" w14:textId="77777777" w:rsidR="00342A80" w:rsidRPr="00997F93" w:rsidRDefault="00342A80" w:rsidP="00342A80">
      <w:pPr>
        <w:jc w:val="center"/>
        <w:rPr>
          <w:rFonts w:ascii="Arial" w:hAnsi="Arial" w:cs="Arial"/>
          <w:b/>
          <w:sz w:val="22"/>
          <w:szCs w:val="22"/>
        </w:rPr>
      </w:pPr>
      <w:r w:rsidRPr="00997F93">
        <w:rPr>
          <w:rFonts w:ascii="Arial" w:hAnsi="Arial" w:cs="Arial"/>
          <w:b/>
          <w:sz w:val="22"/>
          <w:szCs w:val="22"/>
        </w:rPr>
        <w:t xml:space="preserve">и сроков поставки на период </w:t>
      </w:r>
    </w:p>
    <w:p w14:paraId="2D98AD9B" w14:textId="10C2311B" w:rsidR="00342A80" w:rsidRPr="00997F93" w:rsidRDefault="00342A80" w:rsidP="00342A80">
      <w:pPr>
        <w:jc w:val="center"/>
        <w:rPr>
          <w:rFonts w:ascii="Arial" w:hAnsi="Arial" w:cs="Arial"/>
          <w:b/>
          <w:sz w:val="22"/>
          <w:szCs w:val="22"/>
        </w:rPr>
      </w:pPr>
      <w:r w:rsidRPr="00997F93">
        <w:rPr>
          <w:rFonts w:ascii="Arial" w:hAnsi="Arial" w:cs="Arial"/>
          <w:b/>
          <w:sz w:val="22"/>
          <w:szCs w:val="22"/>
        </w:rPr>
        <w:t>с «</w:t>
      </w:r>
      <w:r w:rsidR="00E65434">
        <w:rPr>
          <w:rFonts w:ascii="Arial" w:hAnsi="Arial" w:cs="Arial"/>
          <w:b/>
          <w:sz w:val="22"/>
          <w:szCs w:val="22"/>
        </w:rPr>
        <w:t>___</w:t>
      </w:r>
      <w:r w:rsidRPr="00997F93">
        <w:rPr>
          <w:rFonts w:ascii="Arial" w:hAnsi="Arial" w:cs="Arial"/>
          <w:b/>
          <w:sz w:val="22"/>
          <w:szCs w:val="22"/>
        </w:rPr>
        <w:t xml:space="preserve">» </w:t>
      </w:r>
      <w:r w:rsidR="00E65434">
        <w:rPr>
          <w:rFonts w:ascii="Arial" w:hAnsi="Arial" w:cs="Arial"/>
          <w:b/>
          <w:sz w:val="22"/>
          <w:szCs w:val="22"/>
        </w:rPr>
        <w:t>________</w:t>
      </w:r>
      <w:r w:rsidRPr="00997F93">
        <w:rPr>
          <w:rFonts w:ascii="Arial" w:hAnsi="Arial" w:cs="Arial"/>
          <w:b/>
          <w:sz w:val="22"/>
          <w:szCs w:val="22"/>
        </w:rPr>
        <w:t>202</w:t>
      </w:r>
      <w:r w:rsidR="006D52DB">
        <w:rPr>
          <w:rFonts w:ascii="Arial" w:hAnsi="Arial" w:cs="Arial"/>
          <w:b/>
          <w:sz w:val="22"/>
          <w:szCs w:val="22"/>
        </w:rPr>
        <w:t>4</w:t>
      </w:r>
      <w:r w:rsidRPr="00997F93">
        <w:rPr>
          <w:rFonts w:ascii="Arial" w:hAnsi="Arial" w:cs="Arial"/>
          <w:b/>
          <w:sz w:val="22"/>
          <w:szCs w:val="22"/>
        </w:rPr>
        <w:t xml:space="preserve"> года по «</w:t>
      </w:r>
      <w:r w:rsidR="00C2756D" w:rsidRPr="00997F93">
        <w:rPr>
          <w:rFonts w:ascii="Arial" w:hAnsi="Arial" w:cs="Arial"/>
          <w:b/>
          <w:sz w:val="22"/>
          <w:szCs w:val="22"/>
        </w:rPr>
        <w:t>31</w:t>
      </w:r>
      <w:r w:rsidRPr="00997F93">
        <w:rPr>
          <w:rFonts w:ascii="Arial" w:hAnsi="Arial" w:cs="Arial"/>
          <w:b/>
          <w:sz w:val="22"/>
          <w:szCs w:val="22"/>
        </w:rPr>
        <w:t xml:space="preserve">» </w:t>
      </w:r>
      <w:r w:rsidR="00997F93">
        <w:rPr>
          <w:rFonts w:ascii="Arial" w:hAnsi="Arial" w:cs="Arial"/>
          <w:b/>
          <w:sz w:val="22"/>
          <w:szCs w:val="22"/>
        </w:rPr>
        <w:t>мая</w:t>
      </w:r>
      <w:r w:rsidRPr="00997F93">
        <w:rPr>
          <w:rFonts w:ascii="Arial" w:hAnsi="Arial" w:cs="Arial"/>
          <w:b/>
          <w:sz w:val="22"/>
          <w:szCs w:val="22"/>
        </w:rPr>
        <w:t xml:space="preserve"> 202</w:t>
      </w:r>
      <w:r w:rsidR="006D52DB">
        <w:rPr>
          <w:rFonts w:ascii="Arial" w:hAnsi="Arial" w:cs="Arial"/>
          <w:b/>
          <w:sz w:val="22"/>
          <w:szCs w:val="22"/>
        </w:rPr>
        <w:t>5</w:t>
      </w:r>
      <w:r w:rsidR="00997F93">
        <w:rPr>
          <w:rFonts w:ascii="Arial" w:hAnsi="Arial" w:cs="Arial"/>
          <w:b/>
          <w:sz w:val="22"/>
          <w:szCs w:val="22"/>
        </w:rPr>
        <w:t xml:space="preserve"> </w:t>
      </w:r>
      <w:r w:rsidRPr="00997F93">
        <w:rPr>
          <w:rFonts w:ascii="Arial" w:hAnsi="Arial" w:cs="Arial"/>
          <w:b/>
          <w:sz w:val="22"/>
          <w:szCs w:val="22"/>
        </w:rPr>
        <w:t xml:space="preserve">года </w:t>
      </w:r>
    </w:p>
    <w:p w14:paraId="5548DC4A" w14:textId="77777777" w:rsidR="00342A80" w:rsidRPr="00997F93" w:rsidRDefault="00342A80" w:rsidP="00342A80">
      <w:pPr>
        <w:jc w:val="center"/>
        <w:rPr>
          <w:rFonts w:ascii="Arial" w:hAnsi="Arial" w:cs="Arial"/>
          <w:b/>
          <w:sz w:val="22"/>
          <w:szCs w:val="22"/>
        </w:rPr>
      </w:pPr>
    </w:p>
    <w:p w14:paraId="6737D993" w14:textId="77777777" w:rsidR="00342A80" w:rsidRPr="00997F93" w:rsidRDefault="00342A80" w:rsidP="00342A80">
      <w:pPr>
        <w:jc w:val="center"/>
        <w:rPr>
          <w:rFonts w:ascii="Arial" w:hAnsi="Arial" w:cs="Arial"/>
          <w:b/>
          <w:sz w:val="22"/>
          <w:szCs w:val="22"/>
        </w:rPr>
      </w:pPr>
    </w:p>
    <w:p w14:paraId="64A2BC4F" w14:textId="0CAFB621" w:rsidR="00342A80" w:rsidRPr="00997F93" w:rsidRDefault="00CC4C81" w:rsidP="00342A80">
      <w:pPr>
        <w:pStyle w:val="a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  <w:r w:rsidR="00342A80" w:rsidRPr="00997F93">
        <w:rPr>
          <w:rFonts w:ascii="Arial" w:hAnsi="Arial" w:cs="Arial"/>
          <w:sz w:val="22"/>
          <w:szCs w:val="22"/>
        </w:rPr>
        <w:t xml:space="preserve">                                                                       </w:t>
      </w:r>
      <w:r w:rsidR="00E65434">
        <w:rPr>
          <w:rFonts w:ascii="Arial" w:hAnsi="Arial" w:cs="Arial"/>
          <w:sz w:val="22"/>
          <w:szCs w:val="22"/>
        </w:rPr>
        <w:t>__________________</w:t>
      </w:r>
      <w:r w:rsidR="00C2756D" w:rsidRPr="00997F93">
        <w:rPr>
          <w:rFonts w:ascii="Arial" w:hAnsi="Arial" w:cs="Arial"/>
          <w:sz w:val="22"/>
          <w:szCs w:val="22"/>
        </w:rPr>
        <w:t xml:space="preserve"> 202</w:t>
      </w:r>
      <w:r w:rsidR="006D52DB">
        <w:rPr>
          <w:rFonts w:ascii="Arial" w:hAnsi="Arial" w:cs="Arial"/>
          <w:sz w:val="22"/>
          <w:szCs w:val="22"/>
        </w:rPr>
        <w:t>4</w:t>
      </w:r>
      <w:r w:rsidR="00342A80" w:rsidRPr="00997F93">
        <w:rPr>
          <w:rFonts w:ascii="Arial" w:hAnsi="Arial" w:cs="Arial"/>
          <w:sz w:val="22"/>
          <w:szCs w:val="22"/>
        </w:rPr>
        <w:t xml:space="preserve"> года</w:t>
      </w:r>
    </w:p>
    <w:p w14:paraId="521F0FB8" w14:textId="77777777" w:rsidR="00342A80" w:rsidRPr="00997F93" w:rsidRDefault="00342A80" w:rsidP="00342A80">
      <w:pPr>
        <w:pStyle w:val="a5"/>
        <w:rPr>
          <w:rFonts w:ascii="Arial" w:hAnsi="Arial" w:cs="Arial"/>
          <w:sz w:val="22"/>
          <w:szCs w:val="22"/>
        </w:rPr>
      </w:pPr>
    </w:p>
    <w:p w14:paraId="0CAAEAB3" w14:textId="05485826" w:rsidR="00342A80" w:rsidRPr="00997F93" w:rsidRDefault="00342A80" w:rsidP="00342A80">
      <w:pPr>
        <w:jc w:val="both"/>
        <w:rPr>
          <w:rFonts w:ascii="Arial" w:hAnsi="Arial" w:cs="Arial"/>
          <w:sz w:val="22"/>
          <w:szCs w:val="22"/>
        </w:rPr>
      </w:pPr>
      <w:r w:rsidRPr="00997F93">
        <w:rPr>
          <w:rFonts w:ascii="Arial" w:hAnsi="Arial" w:cs="Arial"/>
          <w:sz w:val="22"/>
          <w:szCs w:val="22"/>
        </w:rPr>
        <w:t xml:space="preserve">Стороны согласовали к поставке Товар в </w:t>
      </w:r>
      <w:r w:rsidR="007A6D06" w:rsidRPr="00997F93">
        <w:rPr>
          <w:rFonts w:ascii="Arial" w:hAnsi="Arial" w:cs="Arial"/>
          <w:sz w:val="22"/>
          <w:szCs w:val="22"/>
        </w:rPr>
        <w:t>количестве _</w:t>
      </w:r>
      <w:r w:rsidR="00E65434">
        <w:rPr>
          <w:rFonts w:ascii="Arial" w:hAnsi="Arial" w:cs="Arial"/>
          <w:sz w:val="22"/>
          <w:szCs w:val="22"/>
        </w:rPr>
        <w:t>_________</w:t>
      </w:r>
      <w:r w:rsidRPr="00997F93">
        <w:rPr>
          <w:rFonts w:ascii="Arial" w:hAnsi="Arial" w:cs="Arial"/>
          <w:sz w:val="22"/>
          <w:szCs w:val="22"/>
        </w:rPr>
        <w:t>тонн (+-3%) на следующих условиях:</w:t>
      </w:r>
    </w:p>
    <w:p w14:paraId="13FA9B3D" w14:textId="77777777" w:rsidR="00342A80" w:rsidRPr="00997F93" w:rsidRDefault="00342A80" w:rsidP="00342A80">
      <w:pPr>
        <w:pStyle w:val="21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97F93">
        <w:rPr>
          <w:rFonts w:ascii="Arial" w:hAnsi="Arial" w:cs="Arial"/>
          <w:sz w:val="22"/>
          <w:szCs w:val="22"/>
        </w:rPr>
        <w:t>Товар поставляется в ассортименте, количестве и с показателями качества в соответствии с таблицей: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80"/>
        <w:gridCol w:w="2161"/>
        <w:gridCol w:w="1980"/>
        <w:gridCol w:w="2287"/>
      </w:tblGrid>
      <w:tr w:rsidR="00342A80" w:rsidRPr="00997F93" w14:paraId="046C0DC5" w14:textId="77777777" w:rsidTr="003433EF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2E35" w14:textId="77777777" w:rsidR="00342A80" w:rsidRPr="00997F93" w:rsidRDefault="00342A80" w:rsidP="00D57A36">
            <w:pPr>
              <w:ind w:left="-108" w:right="-10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97F93">
              <w:rPr>
                <w:rFonts w:ascii="Arial" w:hAnsi="Arial" w:cs="Arial"/>
                <w:i/>
                <w:sz w:val="22"/>
                <w:szCs w:val="22"/>
              </w:rPr>
              <w:t>Наименование</w:t>
            </w:r>
          </w:p>
          <w:p w14:paraId="0A535FD4" w14:textId="77777777" w:rsidR="00342A80" w:rsidRPr="00997F93" w:rsidRDefault="00342A80" w:rsidP="00D57A36">
            <w:pPr>
              <w:ind w:left="-108" w:right="-10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97F93">
              <w:rPr>
                <w:rFonts w:ascii="Arial" w:hAnsi="Arial" w:cs="Arial"/>
                <w:i/>
                <w:sz w:val="22"/>
                <w:szCs w:val="22"/>
              </w:rPr>
              <w:t xml:space="preserve"> Товара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00D0" w14:textId="77777777" w:rsidR="00342A80" w:rsidRPr="00997F93" w:rsidRDefault="00342A80" w:rsidP="00D57A36">
            <w:pPr>
              <w:ind w:left="-108" w:right="-13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E7BF944" w14:textId="77777777" w:rsidR="00342A80" w:rsidRPr="00997F93" w:rsidRDefault="00342A80" w:rsidP="00D57A36">
            <w:pPr>
              <w:ind w:left="-108" w:right="-13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97F93">
              <w:rPr>
                <w:rFonts w:ascii="Arial" w:hAnsi="Arial" w:cs="Arial"/>
                <w:i/>
                <w:sz w:val="22"/>
                <w:szCs w:val="22"/>
              </w:rPr>
              <w:t>Количество,</w:t>
            </w:r>
          </w:p>
          <w:p w14:paraId="1516670B" w14:textId="77777777" w:rsidR="00342A80" w:rsidRPr="00997F93" w:rsidRDefault="00342A80" w:rsidP="00D57A36">
            <w:pPr>
              <w:ind w:left="-108" w:right="-138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97F93">
              <w:rPr>
                <w:rFonts w:ascii="Arial" w:hAnsi="Arial" w:cs="Arial"/>
                <w:i/>
                <w:sz w:val="22"/>
                <w:szCs w:val="22"/>
              </w:rPr>
              <w:t>тонн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D376" w14:textId="77777777" w:rsidR="00342A80" w:rsidRPr="00997F93" w:rsidRDefault="00342A80" w:rsidP="00D57A36">
            <w:pPr>
              <w:pStyle w:val="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Показатели качества</w:t>
            </w:r>
          </w:p>
        </w:tc>
      </w:tr>
      <w:tr w:rsidR="00342A80" w:rsidRPr="00997F93" w14:paraId="40DB44B2" w14:textId="77777777" w:rsidTr="003433EF">
        <w:trPr>
          <w:cantSplit/>
          <w:trHeight w:val="52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DF03" w14:textId="77777777" w:rsidR="00342A80" w:rsidRPr="00997F93" w:rsidRDefault="00342A80" w:rsidP="00D57A3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85" w14:textId="77777777" w:rsidR="00342A80" w:rsidRPr="00997F93" w:rsidRDefault="00342A80" w:rsidP="00D57A3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A648" w14:textId="77777777" w:rsidR="00342A80" w:rsidRPr="00997F93" w:rsidRDefault="00342A80" w:rsidP="00D57A36">
            <w:pPr>
              <w:ind w:left="-7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 xml:space="preserve">Зольность    угля в сухом состоянии   </w:t>
            </w:r>
          </w:p>
          <w:p w14:paraId="525BFA50" w14:textId="77777777" w:rsidR="00342A80" w:rsidRPr="00997F93" w:rsidRDefault="00342A80" w:rsidP="00D57A36">
            <w:pPr>
              <w:ind w:left="-78" w:right="-108"/>
              <w:jc w:val="center"/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Pr="00997F93">
              <w:rPr>
                <w:rFonts w:ascii="Arial" w:hAnsi="Arial" w:cs="Arial"/>
                <w:b/>
                <w:sz w:val="22"/>
                <w:szCs w:val="22"/>
                <w:lang w:val="en-US"/>
              </w:rPr>
              <w:t>A</w:t>
            </w:r>
            <w:r w:rsidRPr="00997F93">
              <w:rPr>
                <w:rFonts w:ascii="Arial" w:hAnsi="Arial" w:cs="Arial"/>
                <w:b/>
                <w:sz w:val="22"/>
                <w:szCs w:val="22"/>
                <w:vertAlign w:val="superscript"/>
                <w:lang w:val="en-US"/>
              </w:rPr>
              <w:t>d</w:t>
            </w:r>
            <w:r w:rsidRPr="00997F9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)</w:t>
            </w:r>
            <w:r w:rsidRPr="00997F93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997F9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  <w:r w:rsidRPr="00997F93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A6F4" w14:textId="77777777" w:rsidR="00342A80" w:rsidRPr="00997F93" w:rsidRDefault="00342A80" w:rsidP="00D57A36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Влага в рабочем состоянии топлива</w:t>
            </w:r>
          </w:p>
          <w:p w14:paraId="3A77BAF4" w14:textId="77777777" w:rsidR="00342A80" w:rsidRPr="00997F93" w:rsidRDefault="00342A80" w:rsidP="00D57A36">
            <w:pPr>
              <w:ind w:left="-108" w:right="-108"/>
              <w:jc w:val="center"/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997F93">
              <w:rPr>
                <w:rFonts w:ascii="Arial" w:hAnsi="Arial" w:cs="Arial"/>
                <w:b/>
                <w:sz w:val="22"/>
                <w:szCs w:val="22"/>
                <w:lang w:val="en-US"/>
              </w:rPr>
              <w:t>W</w:t>
            </w:r>
            <w:r w:rsidRPr="00997F93">
              <w:rPr>
                <w:rFonts w:ascii="Arial" w:hAnsi="Arial" w:cs="Arial"/>
                <w:b/>
                <w:sz w:val="22"/>
                <w:szCs w:val="22"/>
                <w:vertAlign w:val="superscript"/>
                <w:lang w:val="en-US"/>
              </w:rPr>
              <w:t>r</w:t>
            </w:r>
            <w:r w:rsidRPr="00997F93">
              <w:rPr>
                <w:rFonts w:ascii="Arial" w:hAnsi="Arial" w:cs="Arial"/>
                <w:b/>
                <w:sz w:val="22"/>
                <w:szCs w:val="22"/>
                <w:lang w:val="en-US"/>
              </w:rPr>
              <w:t>t</w:t>
            </w:r>
            <w:r w:rsidRPr="00997F93">
              <w:rPr>
                <w:rFonts w:ascii="Arial" w:hAnsi="Arial" w:cs="Arial"/>
                <w:b/>
                <w:sz w:val="22"/>
                <w:szCs w:val="22"/>
              </w:rPr>
              <w:t xml:space="preserve">)  </w:t>
            </w:r>
            <w:r w:rsidRPr="00997F93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F417" w14:textId="77777777" w:rsidR="00342A80" w:rsidRPr="00997F93" w:rsidRDefault="00342A80" w:rsidP="00D57A36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 xml:space="preserve">Низшая теплота сгорания рабочего топлива, средняя </w:t>
            </w:r>
          </w:p>
          <w:p w14:paraId="62DFDAD7" w14:textId="77777777" w:rsidR="00342A80" w:rsidRPr="00997F93" w:rsidRDefault="00342A80" w:rsidP="00D57A36">
            <w:pPr>
              <w:ind w:left="-108" w:right="-108"/>
              <w:jc w:val="center"/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(</w:t>
            </w:r>
            <w:r w:rsidRPr="00997F93">
              <w:rPr>
                <w:rFonts w:ascii="Arial" w:hAnsi="Arial" w:cs="Arial"/>
                <w:b/>
                <w:sz w:val="22"/>
                <w:szCs w:val="22"/>
                <w:lang w:val="en-US"/>
              </w:rPr>
              <w:t>Qi</w:t>
            </w:r>
            <w:r w:rsidRPr="00997F93">
              <w:rPr>
                <w:rFonts w:ascii="Arial" w:hAnsi="Arial" w:cs="Arial"/>
                <w:b/>
                <w:sz w:val="22"/>
                <w:szCs w:val="22"/>
                <w:vertAlign w:val="superscript"/>
                <w:lang w:val="en-US"/>
              </w:rPr>
              <w:t>r</w:t>
            </w:r>
            <w:r w:rsidRPr="00997F9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)</w:t>
            </w:r>
            <w:r w:rsidRPr="00997F93">
              <w:rPr>
                <w:rFonts w:ascii="Arial" w:hAnsi="Arial" w:cs="Arial"/>
                <w:sz w:val="22"/>
                <w:szCs w:val="22"/>
              </w:rPr>
              <w:t xml:space="preserve"> ) </w:t>
            </w:r>
            <w:proofErr w:type="spellStart"/>
            <w:r w:rsidRPr="00997F93">
              <w:rPr>
                <w:rFonts w:ascii="Arial" w:hAnsi="Arial" w:cs="Arial"/>
                <w:sz w:val="22"/>
                <w:szCs w:val="22"/>
              </w:rPr>
              <w:t>кКал</w:t>
            </w:r>
            <w:proofErr w:type="spellEnd"/>
            <w:r w:rsidRPr="00997F93">
              <w:rPr>
                <w:rFonts w:ascii="Arial" w:hAnsi="Arial" w:cs="Arial"/>
                <w:sz w:val="22"/>
                <w:szCs w:val="22"/>
              </w:rPr>
              <w:t xml:space="preserve">/кг </w:t>
            </w:r>
          </w:p>
        </w:tc>
      </w:tr>
      <w:tr w:rsidR="00342A80" w:rsidRPr="00997F93" w14:paraId="1BFACC6D" w14:textId="77777777" w:rsidTr="003433EF">
        <w:trPr>
          <w:cantSplit/>
          <w:trHeight w:val="30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2B4B" w14:textId="77777777" w:rsidR="00342A80" w:rsidRPr="00997F93" w:rsidRDefault="00342A80" w:rsidP="00D57A3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B2C9" w14:textId="77777777" w:rsidR="00342A80" w:rsidRPr="00997F93" w:rsidRDefault="00342A80" w:rsidP="00D57A3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C15A" w14:textId="77777777" w:rsidR="00342A80" w:rsidRPr="00997F93" w:rsidRDefault="00342A80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 xml:space="preserve"> Предельная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8EF6" w14:textId="77777777" w:rsidR="00342A80" w:rsidRPr="00997F93" w:rsidRDefault="00342A80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 xml:space="preserve"> Предельная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11B" w14:textId="77777777" w:rsidR="00342A80" w:rsidRPr="00997F93" w:rsidRDefault="00342A80" w:rsidP="00D57A36">
            <w:pPr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</w:p>
        </w:tc>
      </w:tr>
      <w:tr w:rsidR="00342A80" w:rsidRPr="00997F93" w14:paraId="17E1DFDF" w14:textId="77777777" w:rsidTr="003433EF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A4F0" w14:textId="76745ED9" w:rsidR="0082763D" w:rsidRDefault="0082763D" w:rsidP="00D57A3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Уголь марки 3БР</w:t>
            </w:r>
          </w:p>
          <w:p w14:paraId="6967B080" w14:textId="578ADD5A" w:rsidR="0082763D" w:rsidRDefault="0082763D" w:rsidP="00D57A3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0-300мм</w:t>
            </w:r>
          </w:p>
          <w:p w14:paraId="7F812F7C" w14:textId="79305D33" w:rsidR="00342A80" w:rsidRPr="00997F93" w:rsidRDefault="00342A80" w:rsidP="00D57A3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A99A" w14:textId="553D0B97" w:rsidR="00342A80" w:rsidRPr="00997F93" w:rsidRDefault="00342A80" w:rsidP="00E6543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2EAC" w14:textId="77777777" w:rsidR="00342A80" w:rsidRPr="00997F93" w:rsidRDefault="00C2756D" w:rsidP="00D57A36">
            <w:pPr>
              <w:tabs>
                <w:tab w:val="left" w:pos="1152"/>
              </w:tabs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3906" w14:textId="77777777" w:rsidR="00342A80" w:rsidRPr="00997F93" w:rsidRDefault="00C2756D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9264" w14:textId="77777777" w:rsidR="00342A80" w:rsidRPr="00997F93" w:rsidRDefault="00C2756D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4200-4300</w:t>
            </w:r>
          </w:p>
        </w:tc>
      </w:tr>
    </w:tbl>
    <w:p w14:paraId="4F5623CF" w14:textId="77777777" w:rsidR="00342A80" w:rsidRPr="00997F93" w:rsidRDefault="00342A80" w:rsidP="00342A80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36A8A613" w14:textId="33E86D46" w:rsidR="00342A80" w:rsidRPr="00805CBF" w:rsidRDefault="00342A80" w:rsidP="0093607A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805CBF">
        <w:rPr>
          <w:rFonts w:ascii="Arial" w:hAnsi="Arial" w:cs="Arial"/>
          <w:sz w:val="22"/>
          <w:szCs w:val="22"/>
        </w:rPr>
        <w:t>Цена</w:t>
      </w:r>
      <w:r w:rsidR="0082763D" w:rsidRPr="00805CBF">
        <w:rPr>
          <w:rFonts w:ascii="Arial" w:hAnsi="Arial" w:cs="Arial"/>
          <w:bCs/>
          <w:sz w:val="22"/>
          <w:szCs w:val="22"/>
        </w:rPr>
        <w:t xml:space="preserve"> за 1 тонну Товара на условиях франко-склад грузополучателя </w:t>
      </w:r>
      <w:r w:rsidRPr="00805CBF">
        <w:rPr>
          <w:rFonts w:ascii="Arial" w:hAnsi="Arial" w:cs="Arial"/>
          <w:sz w:val="22"/>
          <w:szCs w:val="22"/>
        </w:rPr>
        <w:t xml:space="preserve">составляет </w:t>
      </w:r>
      <w:r w:rsidRPr="00805CBF">
        <w:rPr>
          <w:rFonts w:ascii="Arial" w:hAnsi="Arial" w:cs="Arial"/>
          <w:bCs/>
          <w:sz w:val="22"/>
          <w:szCs w:val="22"/>
        </w:rPr>
        <w:t xml:space="preserve">– </w:t>
      </w:r>
      <w:r w:rsidR="00805CBF" w:rsidRPr="00805CBF">
        <w:rPr>
          <w:rFonts w:ascii="Arial" w:hAnsi="Arial" w:cs="Arial"/>
          <w:bCs/>
          <w:sz w:val="22"/>
          <w:szCs w:val="22"/>
        </w:rPr>
        <w:t>_________</w:t>
      </w:r>
      <w:r w:rsidR="00D44AA2" w:rsidRPr="00805CBF">
        <w:rPr>
          <w:rFonts w:ascii="Arial" w:hAnsi="Arial" w:cs="Arial"/>
          <w:bCs/>
          <w:sz w:val="22"/>
          <w:szCs w:val="22"/>
        </w:rPr>
        <w:t xml:space="preserve"> </w:t>
      </w:r>
      <w:r w:rsidRPr="00805CBF">
        <w:rPr>
          <w:rFonts w:ascii="Arial" w:hAnsi="Arial" w:cs="Arial"/>
          <w:bCs/>
          <w:sz w:val="22"/>
          <w:szCs w:val="22"/>
        </w:rPr>
        <w:t>(</w:t>
      </w:r>
      <w:r w:rsidR="00805CBF" w:rsidRPr="00805CBF">
        <w:rPr>
          <w:rFonts w:ascii="Arial" w:hAnsi="Arial" w:cs="Arial"/>
          <w:bCs/>
          <w:sz w:val="22"/>
          <w:szCs w:val="22"/>
        </w:rPr>
        <w:t>_____________________________</w:t>
      </w:r>
      <w:r w:rsidRPr="00805CBF">
        <w:rPr>
          <w:rFonts w:ascii="Arial" w:hAnsi="Arial" w:cs="Arial"/>
          <w:bCs/>
          <w:sz w:val="22"/>
          <w:szCs w:val="22"/>
        </w:rPr>
        <w:t>) рубл</w:t>
      </w:r>
      <w:r w:rsidR="00E65434" w:rsidRPr="00805CBF">
        <w:rPr>
          <w:rFonts w:ascii="Arial" w:hAnsi="Arial" w:cs="Arial"/>
          <w:bCs/>
          <w:sz w:val="22"/>
          <w:szCs w:val="22"/>
        </w:rPr>
        <w:t>ей</w:t>
      </w:r>
      <w:r w:rsidR="00422162" w:rsidRPr="00805CBF">
        <w:rPr>
          <w:rFonts w:ascii="Arial" w:hAnsi="Arial" w:cs="Arial"/>
          <w:bCs/>
          <w:sz w:val="22"/>
          <w:szCs w:val="22"/>
        </w:rPr>
        <w:t xml:space="preserve"> </w:t>
      </w:r>
      <w:r w:rsidR="00805CBF" w:rsidRPr="00805CBF">
        <w:rPr>
          <w:rFonts w:ascii="Arial" w:hAnsi="Arial" w:cs="Arial"/>
          <w:bCs/>
          <w:sz w:val="22"/>
          <w:szCs w:val="22"/>
        </w:rPr>
        <w:t>__</w:t>
      </w:r>
      <w:r w:rsidR="00422162" w:rsidRPr="00805CBF">
        <w:rPr>
          <w:rFonts w:ascii="Arial" w:hAnsi="Arial" w:cs="Arial"/>
          <w:bCs/>
          <w:sz w:val="22"/>
          <w:szCs w:val="22"/>
        </w:rPr>
        <w:t xml:space="preserve"> </w:t>
      </w:r>
      <w:r w:rsidR="007A6D06" w:rsidRPr="00805CBF">
        <w:rPr>
          <w:rFonts w:ascii="Arial" w:hAnsi="Arial" w:cs="Arial"/>
          <w:bCs/>
          <w:sz w:val="22"/>
          <w:szCs w:val="22"/>
        </w:rPr>
        <w:t>копеек без</w:t>
      </w:r>
      <w:r w:rsidRPr="00805CBF">
        <w:rPr>
          <w:rFonts w:ascii="Arial" w:hAnsi="Arial" w:cs="Arial"/>
          <w:bCs/>
          <w:sz w:val="22"/>
          <w:szCs w:val="22"/>
        </w:rPr>
        <w:t xml:space="preserve"> учета НДС. </w:t>
      </w: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417"/>
        <w:gridCol w:w="1560"/>
        <w:gridCol w:w="3260"/>
        <w:gridCol w:w="2400"/>
      </w:tblGrid>
      <w:tr w:rsidR="00997F93" w:rsidRPr="00997F93" w14:paraId="7A4735A0" w14:textId="77777777" w:rsidTr="003433EF">
        <w:trPr>
          <w:cantSplit/>
          <w:trHeight w:val="759"/>
        </w:trPr>
        <w:tc>
          <w:tcPr>
            <w:tcW w:w="1134" w:type="dxa"/>
            <w:vAlign w:val="center"/>
          </w:tcPr>
          <w:p w14:paraId="7EF7F3A0" w14:textId="77777777" w:rsidR="00997F93" w:rsidRPr="00997F93" w:rsidRDefault="00997F93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14:paraId="094A4155" w14:textId="77777777" w:rsidR="00997F93" w:rsidRPr="00997F93" w:rsidRDefault="00997F93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Условия поставки/место поставки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B90544" w14:textId="77777777" w:rsidR="00997F93" w:rsidRPr="00997F93" w:rsidRDefault="00997F93" w:rsidP="00D57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Период поставки</w:t>
            </w:r>
          </w:p>
        </w:tc>
        <w:tc>
          <w:tcPr>
            <w:tcW w:w="3260" w:type="dxa"/>
            <w:vAlign w:val="center"/>
          </w:tcPr>
          <w:p w14:paraId="550BBBB2" w14:textId="77777777" w:rsidR="00997F93" w:rsidRPr="00997F93" w:rsidRDefault="00997F93" w:rsidP="00997F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Количество,</w:t>
            </w:r>
          </w:p>
          <w:p w14:paraId="3E2C8C22" w14:textId="77777777" w:rsidR="00997F93" w:rsidRPr="00997F93" w:rsidRDefault="00997F93" w:rsidP="00997F9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тонн</w:t>
            </w:r>
          </w:p>
        </w:tc>
        <w:tc>
          <w:tcPr>
            <w:tcW w:w="2400" w:type="dxa"/>
          </w:tcPr>
          <w:p w14:paraId="4E08CBF1" w14:textId="77777777" w:rsidR="00997F93" w:rsidRPr="00997F93" w:rsidRDefault="00997F93" w:rsidP="00D57A36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7F93">
              <w:rPr>
                <w:rFonts w:ascii="Arial" w:hAnsi="Arial" w:cs="Arial"/>
                <w:color w:val="000000"/>
                <w:sz w:val="22"/>
                <w:szCs w:val="22"/>
              </w:rPr>
              <w:t>Стоимость Товара, рублей</w:t>
            </w:r>
          </w:p>
          <w:p w14:paraId="4284C35A" w14:textId="77777777" w:rsidR="00997F93" w:rsidRPr="00997F93" w:rsidRDefault="00997F93" w:rsidP="00D57A3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7F93">
              <w:rPr>
                <w:rFonts w:ascii="Arial" w:hAnsi="Arial" w:cs="Arial"/>
                <w:color w:val="000000"/>
                <w:sz w:val="22"/>
                <w:szCs w:val="22"/>
              </w:rPr>
              <w:t xml:space="preserve"> без НДС</w:t>
            </w:r>
          </w:p>
        </w:tc>
      </w:tr>
      <w:tr w:rsidR="00D44AA2" w:rsidRPr="00997F93" w14:paraId="1120E2BB" w14:textId="77777777" w:rsidTr="003433EF">
        <w:trPr>
          <w:cantSplit/>
          <w:trHeight w:val="258"/>
        </w:trPr>
        <w:tc>
          <w:tcPr>
            <w:tcW w:w="1134" w:type="dxa"/>
            <w:vMerge w:val="restart"/>
            <w:vAlign w:val="center"/>
          </w:tcPr>
          <w:p w14:paraId="664CC457" w14:textId="77777777" w:rsidR="00A92834" w:rsidRDefault="00A92834" w:rsidP="00A92834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Уголь марки 3БР</w:t>
            </w:r>
          </w:p>
          <w:p w14:paraId="52EC83DB" w14:textId="2A151D24" w:rsidR="00D44AA2" w:rsidRPr="00997F93" w:rsidRDefault="00A92834" w:rsidP="00A92834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0-300мм</w:t>
            </w:r>
          </w:p>
        </w:tc>
        <w:tc>
          <w:tcPr>
            <w:tcW w:w="1417" w:type="dxa"/>
            <w:vMerge w:val="restart"/>
            <w:vAlign w:val="center"/>
          </w:tcPr>
          <w:p w14:paraId="46302043" w14:textId="6926DC5E" w:rsidR="00A92834" w:rsidRDefault="00BB329A" w:rsidP="00A9283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ТЭЦ,г.Холмск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,ул.Пригородная,2</w:t>
            </w:r>
          </w:p>
          <w:p w14:paraId="5CBC8D05" w14:textId="4CBDC012" w:rsidR="00BB329A" w:rsidRDefault="00BB329A" w:rsidP="00A9283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Ул.Лесозаводская,12Б</w:t>
            </w:r>
          </w:p>
          <w:p w14:paraId="551FC41A" w14:textId="1F7B1BB9" w:rsidR="00BB329A" w:rsidRPr="00BB329A" w:rsidRDefault="00BB329A" w:rsidP="00A9283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г.Холмск</w:t>
            </w:r>
            <w:proofErr w:type="spellEnd"/>
          </w:p>
          <w:p w14:paraId="568B3762" w14:textId="77777777" w:rsidR="00D44AA2" w:rsidRPr="00997F93" w:rsidRDefault="00D44AA2" w:rsidP="00D57A36">
            <w:pPr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D887BD" w14:textId="5A299A0F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 202</w:t>
            </w:r>
            <w:r w:rsidR="00805CB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14:paraId="4EDC2F08" w14:textId="5CA68CBA" w:rsidR="00D44AA2" w:rsidRPr="00997F93" w:rsidRDefault="00FA46E8" w:rsidP="003F45C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2400" w:type="dxa"/>
            <w:vAlign w:val="center"/>
          </w:tcPr>
          <w:p w14:paraId="700529C8" w14:textId="74E99A92" w:rsidR="00D44AA2" w:rsidRPr="00997F93" w:rsidRDefault="00D44AA2" w:rsidP="003F45C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44AA2" w:rsidRPr="00997F93" w14:paraId="796585C2" w14:textId="77777777" w:rsidTr="003433EF">
        <w:trPr>
          <w:cantSplit/>
          <w:trHeight w:val="258"/>
        </w:trPr>
        <w:tc>
          <w:tcPr>
            <w:tcW w:w="1134" w:type="dxa"/>
            <w:vMerge/>
            <w:vAlign w:val="center"/>
          </w:tcPr>
          <w:p w14:paraId="18E1247A" w14:textId="26715673" w:rsidR="00D44AA2" w:rsidRPr="00997F93" w:rsidRDefault="00D44AA2" w:rsidP="00D57A36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14:paraId="248C9324" w14:textId="77777777" w:rsidR="00D44AA2" w:rsidRPr="00997F93" w:rsidRDefault="00D44AA2" w:rsidP="00D57A3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F58A0B" w14:textId="5823B40D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Октябрь 202</w:t>
            </w:r>
            <w:r w:rsidR="00805CB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14:paraId="49BDAA27" w14:textId="1646052E" w:rsidR="00D44AA2" w:rsidRPr="00997F93" w:rsidRDefault="00FA46E8" w:rsidP="00C2756D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2400" w:type="dxa"/>
            <w:vAlign w:val="center"/>
          </w:tcPr>
          <w:p w14:paraId="0C357210" w14:textId="40DBC142" w:rsidR="00D44AA2" w:rsidRPr="00997F93" w:rsidRDefault="00D44AA2" w:rsidP="005A409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44AA2" w:rsidRPr="00997F93" w14:paraId="132896F1" w14:textId="77777777" w:rsidTr="003433EF">
        <w:trPr>
          <w:cantSplit/>
          <w:trHeight w:val="330"/>
        </w:trPr>
        <w:tc>
          <w:tcPr>
            <w:tcW w:w="1134" w:type="dxa"/>
            <w:vMerge/>
            <w:vAlign w:val="center"/>
          </w:tcPr>
          <w:p w14:paraId="46C95B49" w14:textId="77777777" w:rsidR="00D44AA2" w:rsidRPr="00997F93" w:rsidRDefault="00D44AA2" w:rsidP="00FC787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35BFEA71" w14:textId="77777777" w:rsidR="00D44AA2" w:rsidRPr="00997F93" w:rsidRDefault="00D44AA2" w:rsidP="00FC787D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E91D29C" w14:textId="19F2C6A8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Ноябрь 202</w:t>
            </w:r>
            <w:r w:rsidR="00805CB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14:paraId="5B49712E" w14:textId="30DE76EC" w:rsidR="00D44AA2" w:rsidRPr="00997F93" w:rsidRDefault="00FA46E8" w:rsidP="00FC787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2400" w:type="dxa"/>
          </w:tcPr>
          <w:p w14:paraId="2B87C8A1" w14:textId="4991E24F" w:rsidR="00D44AA2" w:rsidRDefault="00D44AA2" w:rsidP="00FC787D">
            <w:pPr>
              <w:jc w:val="center"/>
            </w:pPr>
          </w:p>
        </w:tc>
      </w:tr>
      <w:tr w:rsidR="00D44AA2" w:rsidRPr="00997F93" w14:paraId="40010AF9" w14:textId="77777777" w:rsidTr="003433EF">
        <w:trPr>
          <w:cantSplit/>
          <w:trHeight w:val="306"/>
        </w:trPr>
        <w:tc>
          <w:tcPr>
            <w:tcW w:w="1134" w:type="dxa"/>
            <w:vMerge/>
            <w:vAlign w:val="center"/>
          </w:tcPr>
          <w:p w14:paraId="173355D9" w14:textId="77777777" w:rsidR="00D44AA2" w:rsidRPr="00997F93" w:rsidRDefault="00D44AA2" w:rsidP="00FC787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27712573" w14:textId="77777777" w:rsidR="00D44AA2" w:rsidRPr="00997F93" w:rsidRDefault="00D44AA2" w:rsidP="00FC787D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3AB6686C" w14:textId="054A02F4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F93">
              <w:rPr>
                <w:rFonts w:ascii="Arial" w:hAnsi="Arial" w:cs="Arial"/>
                <w:sz w:val="22"/>
                <w:szCs w:val="22"/>
              </w:rPr>
              <w:t>Декабрь 202</w:t>
            </w:r>
            <w:r w:rsidR="00805CB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14:paraId="02D0C131" w14:textId="13CE3345" w:rsidR="00D44AA2" w:rsidRPr="00997F93" w:rsidRDefault="00FA46E8" w:rsidP="00FC787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8500</w:t>
            </w:r>
          </w:p>
        </w:tc>
        <w:tc>
          <w:tcPr>
            <w:tcW w:w="2400" w:type="dxa"/>
          </w:tcPr>
          <w:p w14:paraId="1D9032FE" w14:textId="7CA3C8A9" w:rsidR="00D44AA2" w:rsidRDefault="00D44AA2" w:rsidP="00FC787D">
            <w:pPr>
              <w:jc w:val="center"/>
            </w:pPr>
          </w:p>
        </w:tc>
      </w:tr>
      <w:tr w:rsidR="00D44AA2" w:rsidRPr="00997F93" w14:paraId="448634F2" w14:textId="77777777" w:rsidTr="003433EF">
        <w:trPr>
          <w:cantSplit/>
          <w:trHeight w:val="285"/>
        </w:trPr>
        <w:tc>
          <w:tcPr>
            <w:tcW w:w="1134" w:type="dxa"/>
            <w:vMerge/>
            <w:vAlign w:val="center"/>
          </w:tcPr>
          <w:p w14:paraId="030ED4FE" w14:textId="77777777" w:rsidR="00D44AA2" w:rsidRPr="00997F93" w:rsidRDefault="00D44AA2" w:rsidP="00FC787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B0DC247" w14:textId="77777777" w:rsidR="00D44AA2" w:rsidRPr="00997F93" w:rsidRDefault="00D44AA2" w:rsidP="00FC787D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09E30BDE" w14:textId="661824EB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Январь 202</w:t>
            </w:r>
            <w:r w:rsidR="00805C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664B079B" w14:textId="3241E1CB" w:rsidR="00D44AA2" w:rsidRPr="00997F93" w:rsidRDefault="00FA46E8" w:rsidP="00FC787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10500</w:t>
            </w:r>
          </w:p>
        </w:tc>
        <w:tc>
          <w:tcPr>
            <w:tcW w:w="2400" w:type="dxa"/>
          </w:tcPr>
          <w:p w14:paraId="676FBBD8" w14:textId="3256050A" w:rsidR="00D44AA2" w:rsidRDefault="00D44AA2" w:rsidP="00FC787D">
            <w:pPr>
              <w:jc w:val="center"/>
            </w:pPr>
          </w:p>
        </w:tc>
      </w:tr>
      <w:tr w:rsidR="00D44AA2" w:rsidRPr="00997F93" w14:paraId="2F3E4509" w14:textId="77777777" w:rsidTr="003433EF">
        <w:trPr>
          <w:cantSplit/>
          <w:trHeight w:val="285"/>
        </w:trPr>
        <w:tc>
          <w:tcPr>
            <w:tcW w:w="1134" w:type="dxa"/>
            <w:vMerge/>
            <w:vAlign w:val="center"/>
          </w:tcPr>
          <w:p w14:paraId="6BA9FBD5" w14:textId="77777777" w:rsidR="00D44AA2" w:rsidRPr="00997F93" w:rsidRDefault="00D44AA2" w:rsidP="00FC787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732F0500" w14:textId="77777777" w:rsidR="00D44AA2" w:rsidRPr="00997F93" w:rsidRDefault="00D44AA2" w:rsidP="00FC787D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6DDFBD1E" w14:textId="1C83FEA5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Февраль 202</w:t>
            </w:r>
            <w:r w:rsidR="00805C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3B672C4C" w14:textId="1B7CD024" w:rsidR="00D44AA2" w:rsidRPr="00997F93" w:rsidRDefault="00FA46E8" w:rsidP="00FC787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10000</w:t>
            </w:r>
          </w:p>
        </w:tc>
        <w:tc>
          <w:tcPr>
            <w:tcW w:w="2400" w:type="dxa"/>
          </w:tcPr>
          <w:p w14:paraId="001B37F4" w14:textId="290C1E09" w:rsidR="00D44AA2" w:rsidRDefault="00D44AA2" w:rsidP="00FC787D">
            <w:pPr>
              <w:jc w:val="center"/>
            </w:pPr>
          </w:p>
        </w:tc>
      </w:tr>
      <w:tr w:rsidR="00D44AA2" w:rsidRPr="00997F93" w14:paraId="413F61A9" w14:textId="77777777" w:rsidTr="003433EF">
        <w:trPr>
          <w:cantSplit/>
          <w:trHeight w:val="270"/>
        </w:trPr>
        <w:tc>
          <w:tcPr>
            <w:tcW w:w="1134" w:type="dxa"/>
            <w:vMerge/>
            <w:vAlign w:val="center"/>
          </w:tcPr>
          <w:p w14:paraId="02EB495C" w14:textId="77777777" w:rsidR="00D44AA2" w:rsidRPr="00997F93" w:rsidRDefault="00D44AA2" w:rsidP="00FC787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1769FD2E" w14:textId="77777777" w:rsidR="00D44AA2" w:rsidRPr="00997F93" w:rsidRDefault="00D44AA2" w:rsidP="00FC787D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8228E60" w14:textId="78B385FC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 202</w:t>
            </w:r>
            <w:r w:rsidR="00805C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40BCE05A" w14:textId="0CBF953C" w:rsidR="00D44AA2" w:rsidRPr="00997F93" w:rsidRDefault="00FA46E8" w:rsidP="00FC787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7500</w:t>
            </w:r>
          </w:p>
        </w:tc>
        <w:tc>
          <w:tcPr>
            <w:tcW w:w="2400" w:type="dxa"/>
          </w:tcPr>
          <w:p w14:paraId="28F7B09E" w14:textId="50E90B19" w:rsidR="00D44AA2" w:rsidRDefault="00D44AA2" w:rsidP="00FC787D">
            <w:pPr>
              <w:jc w:val="center"/>
            </w:pPr>
          </w:p>
        </w:tc>
      </w:tr>
      <w:tr w:rsidR="00D44AA2" w:rsidRPr="00997F93" w14:paraId="334010B8" w14:textId="77777777" w:rsidTr="003433EF">
        <w:trPr>
          <w:cantSplit/>
          <w:trHeight w:val="270"/>
        </w:trPr>
        <w:tc>
          <w:tcPr>
            <w:tcW w:w="1134" w:type="dxa"/>
            <w:vMerge/>
            <w:vAlign w:val="center"/>
          </w:tcPr>
          <w:p w14:paraId="37925614" w14:textId="77777777" w:rsidR="00D44AA2" w:rsidRPr="00997F93" w:rsidRDefault="00D44AA2" w:rsidP="00FC787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03FD1443" w14:textId="77777777" w:rsidR="00D44AA2" w:rsidRPr="00997F93" w:rsidRDefault="00D44AA2" w:rsidP="00FC787D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EFEFD66" w14:textId="1E28BFCE" w:rsidR="00D44AA2" w:rsidRPr="00997F93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Апрель 202</w:t>
            </w:r>
            <w:r w:rsidR="00805C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374BE83B" w14:textId="7AFA3937" w:rsidR="00D44AA2" w:rsidRPr="00997F93" w:rsidRDefault="00FA46E8" w:rsidP="00FC787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6000</w:t>
            </w:r>
          </w:p>
        </w:tc>
        <w:tc>
          <w:tcPr>
            <w:tcW w:w="2400" w:type="dxa"/>
          </w:tcPr>
          <w:p w14:paraId="7618DF6B" w14:textId="175B9108" w:rsidR="00D44AA2" w:rsidRDefault="00D44AA2" w:rsidP="00FC787D">
            <w:pPr>
              <w:jc w:val="center"/>
            </w:pPr>
          </w:p>
        </w:tc>
      </w:tr>
      <w:tr w:rsidR="00D44AA2" w:rsidRPr="00997F93" w14:paraId="589878D8" w14:textId="77777777" w:rsidTr="003433EF">
        <w:trPr>
          <w:cantSplit/>
          <w:trHeight w:val="270"/>
        </w:trPr>
        <w:tc>
          <w:tcPr>
            <w:tcW w:w="1134" w:type="dxa"/>
            <w:vMerge/>
            <w:vAlign w:val="center"/>
          </w:tcPr>
          <w:p w14:paraId="391C7E9D" w14:textId="77777777" w:rsidR="00D44AA2" w:rsidRPr="00997F93" w:rsidRDefault="00D44AA2" w:rsidP="00D57A3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15322827" w14:textId="77777777" w:rsidR="00D44AA2" w:rsidRPr="00997F93" w:rsidRDefault="00D44AA2" w:rsidP="00D57A36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03B0ED9" w14:textId="62E7ED8D" w:rsidR="00D44AA2" w:rsidRPr="00D44AA2" w:rsidRDefault="00D44AA2" w:rsidP="00805C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4AA2">
              <w:rPr>
                <w:rFonts w:ascii="Arial" w:hAnsi="Arial" w:cs="Arial"/>
                <w:sz w:val="22"/>
                <w:szCs w:val="22"/>
              </w:rPr>
              <w:t>Май 202</w:t>
            </w:r>
            <w:r w:rsidR="00805CB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34B57AE4" w14:textId="0F58F5A9" w:rsidR="00D44AA2" w:rsidRPr="00D44AA2" w:rsidRDefault="00D44AA2" w:rsidP="00D57A3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 w14:paraId="3138516C" w14:textId="2ED7964E" w:rsidR="00D44AA2" w:rsidRPr="00D44AA2" w:rsidRDefault="00D44AA2" w:rsidP="00FC787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44AA2" w:rsidRPr="00997F93" w14:paraId="2678BC59" w14:textId="77777777" w:rsidTr="003433EF">
        <w:trPr>
          <w:cantSplit/>
          <w:trHeight w:val="270"/>
        </w:trPr>
        <w:tc>
          <w:tcPr>
            <w:tcW w:w="1134" w:type="dxa"/>
            <w:vMerge/>
            <w:vAlign w:val="center"/>
          </w:tcPr>
          <w:p w14:paraId="3BCE3EA2" w14:textId="77777777" w:rsidR="00D44AA2" w:rsidRPr="00997F93" w:rsidRDefault="00D44AA2" w:rsidP="00D57A3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724593E1" w14:textId="77777777" w:rsidR="00D44AA2" w:rsidRPr="00997F93" w:rsidRDefault="00D44AA2" w:rsidP="00D57A36">
            <w:pPr>
              <w:pStyle w:val="1"/>
              <w:jc w:val="center"/>
              <w:rPr>
                <w:rFonts w:ascii="Arial" w:hAnsi="Arial" w:cs="Arial"/>
                <w:b w:val="0"/>
                <w:bCs w:val="0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247266E" w14:textId="77777777" w:rsidR="00D44AA2" w:rsidRPr="00997F93" w:rsidRDefault="00D44AA2" w:rsidP="00D57A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</w:t>
            </w:r>
          </w:p>
        </w:tc>
        <w:tc>
          <w:tcPr>
            <w:tcW w:w="3260" w:type="dxa"/>
            <w:vAlign w:val="center"/>
          </w:tcPr>
          <w:p w14:paraId="2E9A485E" w14:textId="02D7965A" w:rsidR="00D44AA2" w:rsidRPr="00997F93" w:rsidRDefault="00FA46E8" w:rsidP="00D57A3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66000</w:t>
            </w:r>
          </w:p>
        </w:tc>
        <w:tc>
          <w:tcPr>
            <w:tcW w:w="2400" w:type="dxa"/>
            <w:vAlign w:val="center"/>
          </w:tcPr>
          <w:p w14:paraId="6FD7021B" w14:textId="2797A825" w:rsidR="00D44AA2" w:rsidRPr="00997F93" w:rsidRDefault="00D44AA2" w:rsidP="00FC78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0DE6399" w14:textId="18A83155" w:rsidR="00342A80" w:rsidRDefault="00342A80" w:rsidP="00342A80">
      <w:pPr>
        <w:pStyle w:val="33"/>
        <w:ind w:firstLine="0"/>
        <w:rPr>
          <w:rFonts w:ascii="Arial" w:hAnsi="Arial" w:cs="Arial"/>
          <w:sz w:val="22"/>
          <w:szCs w:val="22"/>
        </w:rPr>
      </w:pPr>
      <w:r w:rsidRPr="00997F93">
        <w:rPr>
          <w:rFonts w:ascii="Arial" w:hAnsi="Arial" w:cs="Arial"/>
          <w:sz w:val="22"/>
          <w:szCs w:val="22"/>
        </w:rPr>
        <w:t xml:space="preserve">Сумма НДС должна быть оплачена Покупателем при оплате стоимости Товара из расчета </w:t>
      </w:r>
      <w:r w:rsidR="005A4098" w:rsidRPr="00997F93">
        <w:rPr>
          <w:rFonts w:ascii="Arial" w:hAnsi="Arial" w:cs="Arial"/>
          <w:sz w:val="22"/>
          <w:szCs w:val="22"/>
        </w:rPr>
        <w:t>20</w:t>
      </w:r>
      <w:r w:rsidRPr="00997F93">
        <w:rPr>
          <w:rFonts w:ascii="Arial" w:hAnsi="Arial" w:cs="Arial"/>
          <w:sz w:val="22"/>
          <w:szCs w:val="22"/>
        </w:rPr>
        <w:t>%</w:t>
      </w:r>
    </w:p>
    <w:p w14:paraId="077938F0" w14:textId="24239727" w:rsidR="00CC4C81" w:rsidRPr="00997F93" w:rsidRDefault="00CC4C81" w:rsidP="00342A80">
      <w:pPr>
        <w:pStyle w:val="33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Общая </w:t>
      </w:r>
      <w:bookmarkStart w:id="10" w:name="_GoBack"/>
      <w:bookmarkEnd w:id="10"/>
      <w:r>
        <w:rPr>
          <w:rFonts w:ascii="Arial" w:hAnsi="Arial" w:cs="Arial"/>
          <w:sz w:val="22"/>
          <w:szCs w:val="22"/>
        </w:rPr>
        <w:t>Цена товара составляет ________ (__________) рублей __ коп., в том числе НДС 20%.</w:t>
      </w:r>
    </w:p>
    <w:p w14:paraId="6E9FA013" w14:textId="77777777" w:rsidR="00342A80" w:rsidRPr="00997F93" w:rsidRDefault="00342A80" w:rsidP="00342A80">
      <w:pPr>
        <w:pStyle w:val="33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4423C97" w14:textId="460AC2B9" w:rsidR="009E2101" w:rsidRDefault="00342A80" w:rsidP="005A7503">
      <w:pPr>
        <w:pStyle w:val="33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A7503">
        <w:rPr>
          <w:rFonts w:ascii="Arial" w:hAnsi="Arial" w:cs="Arial"/>
          <w:sz w:val="22"/>
          <w:szCs w:val="22"/>
        </w:rPr>
        <w:t>3.</w:t>
      </w:r>
      <w:r w:rsidRPr="00997F93">
        <w:rPr>
          <w:rFonts w:ascii="Arial" w:hAnsi="Arial" w:cs="Arial"/>
          <w:b/>
          <w:sz w:val="22"/>
          <w:szCs w:val="22"/>
        </w:rPr>
        <w:t xml:space="preserve"> </w:t>
      </w:r>
      <w:r w:rsidRPr="00997F93">
        <w:rPr>
          <w:rFonts w:ascii="Arial" w:hAnsi="Arial" w:cs="Arial"/>
          <w:sz w:val="22"/>
          <w:szCs w:val="22"/>
        </w:rPr>
        <w:t xml:space="preserve">Настоящее приложение составлено в двух экземплярах, имеющих одинаковую юридическую силу, по одному для каждой стороны, вступает в силу с момента подписания сторонами и является неотъемлемой частью Договора поставки угля </w:t>
      </w:r>
      <w:r w:rsidR="005079F2">
        <w:rPr>
          <w:rFonts w:ascii="Arial" w:hAnsi="Arial" w:cs="Arial"/>
          <w:sz w:val="22"/>
          <w:szCs w:val="22"/>
        </w:rPr>
        <w:t xml:space="preserve">№ </w:t>
      </w:r>
      <w:r w:rsidR="00805CBF">
        <w:rPr>
          <w:rFonts w:ascii="Arial Nova" w:hAnsi="Arial Nova" w:cs="Calibri"/>
          <w:sz w:val="21"/>
          <w:szCs w:val="21"/>
        </w:rPr>
        <w:t>_____</w:t>
      </w:r>
      <w:r w:rsidR="005079F2" w:rsidRPr="00A56778">
        <w:rPr>
          <w:rFonts w:ascii="Arial Nova" w:hAnsi="Arial Nova" w:cs="Calibri"/>
          <w:sz w:val="21"/>
          <w:szCs w:val="21"/>
        </w:rPr>
        <w:t>/</w:t>
      </w:r>
      <w:r w:rsidR="005A7503">
        <w:rPr>
          <w:rFonts w:ascii="Arial Nova" w:hAnsi="Arial Nova" w:cs="Calibri"/>
          <w:sz w:val="21"/>
          <w:szCs w:val="21"/>
        </w:rPr>
        <w:t>_____</w:t>
      </w:r>
      <w:r w:rsidR="005079F2" w:rsidRPr="00997F93">
        <w:rPr>
          <w:rFonts w:ascii="Arial" w:hAnsi="Arial" w:cs="Arial"/>
          <w:sz w:val="22"/>
          <w:szCs w:val="22"/>
        </w:rPr>
        <w:t xml:space="preserve">от </w:t>
      </w:r>
      <w:r w:rsidR="00E65434">
        <w:rPr>
          <w:rFonts w:ascii="Arial" w:hAnsi="Arial" w:cs="Arial"/>
          <w:sz w:val="22"/>
          <w:szCs w:val="22"/>
        </w:rPr>
        <w:t>___________</w:t>
      </w:r>
      <w:r w:rsidR="005079F2" w:rsidRPr="00997F93">
        <w:rPr>
          <w:rFonts w:ascii="Arial" w:hAnsi="Arial" w:cs="Arial"/>
          <w:sz w:val="22"/>
          <w:szCs w:val="22"/>
        </w:rPr>
        <w:t>.</w:t>
      </w:r>
    </w:p>
    <w:p w14:paraId="5431AF33" w14:textId="00D45096" w:rsidR="00342A80" w:rsidRDefault="00342A80" w:rsidP="00342A8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97F93">
        <w:rPr>
          <w:rFonts w:ascii="Arial" w:hAnsi="Arial" w:cs="Arial"/>
          <w:b/>
          <w:bCs/>
          <w:sz w:val="22"/>
          <w:szCs w:val="22"/>
        </w:rPr>
        <w:t>ПОДПИСИ СТОРОН:</w:t>
      </w:r>
    </w:p>
    <w:p w14:paraId="62A455BA" w14:textId="77777777" w:rsidR="005A7503" w:rsidRDefault="005A7503" w:rsidP="005A7503">
      <w:pPr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Поставщик: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                            Покупатель:</w:t>
      </w:r>
    </w:p>
    <w:p w14:paraId="557998C3" w14:textId="77777777" w:rsidR="005A7503" w:rsidRDefault="005A7503" w:rsidP="005A7503">
      <w:pPr>
        <w:jc w:val="center"/>
        <w:rPr>
          <w:rFonts w:ascii="Arial" w:hAnsi="Arial" w:cs="Arial"/>
          <w:sz w:val="22"/>
          <w:szCs w:val="22"/>
        </w:rPr>
      </w:pPr>
    </w:p>
    <w:p w14:paraId="34E642AA" w14:textId="77777777" w:rsidR="005A7503" w:rsidRDefault="005A7503" w:rsidP="005A750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_________________                                        _________________</w:t>
      </w:r>
    </w:p>
    <w:p w14:paraId="009834BA" w14:textId="77777777" w:rsidR="005A7503" w:rsidRDefault="005A7503" w:rsidP="005A7503">
      <w:pPr>
        <w:jc w:val="both"/>
        <w:rPr>
          <w:rFonts w:ascii="Arial" w:hAnsi="Arial" w:cs="Arial"/>
          <w:sz w:val="22"/>
          <w:szCs w:val="22"/>
        </w:rPr>
      </w:pPr>
    </w:p>
    <w:p w14:paraId="6A2B6330" w14:textId="77777777" w:rsidR="005A7503" w:rsidRDefault="005A7503" w:rsidP="005A750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М.П.                                                                       М.П.</w:t>
      </w:r>
    </w:p>
    <w:sectPr w:rsidR="005A7503" w:rsidSect="005079F2">
      <w:headerReference w:type="default" r:id="rId8"/>
      <w:footerReference w:type="default" r:id="rId9"/>
      <w:pgSz w:w="11906" w:h="16838"/>
      <w:pgMar w:top="-993" w:right="849" w:bottom="1135" w:left="1276" w:header="426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F38B9" w14:textId="77777777" w:rsidR="00CF23C5" w:rsidRDefault="00CF23C5" w:rsidP="005A4098">
      <w:r>
        <w:separator/>
      </w:r>
    </w:p>
  </w:endnote>
  <w:endnote w:type="continuationSeparator" w:id="0">
    <w:p w14:paraId="0261501B" w14:textId="77777777" w:rsidR="00CF23C5" w:rsidRDefault="00CF23C5" w:rsidP="005A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6AF4" w14:textId="33423499" w:rsidR="00B63A5E" w:rsidRDefault="00AA1513">
    <w:pPr>
      <w:pStyle w:val="a3"/>
      <w:rPr>
        <w:rFonts w:ascii="Arial Nova" w:hAnsi="Arial Nova" w:cs="Calibri"/>
        <w:sz w:val="21"/>
        <w:szCs w:val="21"/>
      </w:rPr>
    </w:pPr>
    <w:r w:rsidRPr="007724FC">
      <w:rPr>
        <w:rFonts w:ascii="Arial Nova" w:hAnsi="Arial Nova" w:cs="Calibri"/>
        <w:sz w:val="21"/>
        <w:szCs w:val="21"/>
      </w:rPr>
      <w:t>Поставщик _________</w:t>
    </w:r>
    <w:r w:rsidR="009E2101">
      <w:rPr>
        <w:rFonts w:ascii="Arial Nova" w:hAnsi="Arial Nova" w:cs="Calibri"/>
        <w:sz w:val="21"/>
        <w:szCs w:val="21"/>
      </w:rPr>
      <w:t>___</w:t>
    </w:r>
    <w:r w:rsidRPr="007724FC">
      <w:rPr>
        <w:rFonts w:ascii="Arial Nova" w:hAnsi="Arial Nova" w:cs="Calibri"/>
        <w:sz w:val="21"/>
        <w:szCs w:val="21"/>
      </w:rPr>
      <w:t>____</w:t>
    </w:r>
    <w:r w:rsidR="0082763D">
      <w:rPr>
        <w:rFonts w:ascii="Arial Nova" w:hAnsi="Arial Nova" w:cs="Calibri"/>
        <w:sz w:val="21"/>
        <w:szCs w:val="21"/>
      </w:rPr>
      <w:t xml:space="preserve">                                         </w:t>
    </w:r>
    <w:r w:rsidR="00A06548">
      <w:rPr>
        <w:rFonts w:ascii="Arial Nova" w:hAnsi="Arial Nova" w:cs="Calibri"/>
        <w:sz w:val="21"/>
        <w:szCs w:val="21"/>
      </w:rPr>
      <w:t xml:space="preserve"> </w:t>
    </w:r>
    <w:r w:rsidRPr="007724FC">
      <w:rPr>
        <w:rFonts w:ascii="Arial Nova" w:hAnsi="Arial Nova" w:cs="Calibri"/>
        <w:sz w:val="21"/>
        <w:szCs w:val="21"/>
      </w:rPr>
      <w:t xml:space="preserve">     Покупатель _________________</w:t>
    </w:r>
  </w:p>
  <w:p w14:paraId="208042BB" w14:textId="77777777" w:rsidR="00E65434" w:rsidRPr="007724FC" w:rsidRDefault="00E65434">
    <w:pPr>
      <w:pStyle w:val="a3"/>
      <w:rPr>
        <w:rFonts w:ascii="Arial Nova" w:hAnsi="Arial Nova" w:cs="Calibri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1A1DA" w14:textId="77777777" w:rsidR="00CF23C5" w:rsidRDefault="00CF23C5" w:rsidP="005A4098">
      <w:r>
        <w:separator/>
      </w:r>
    </w:p>
  </w:footnote>
  <w:footnote w:type="continuationSeparator" w:id="0">
    <w:p w14:paraId="54951DF5" w14:textId="77777777" w:rsidR="00CF23C5" w:rsidRDefault="00CF23C5" w:rsidP="005A4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65352" w14:textId="234E02B1" w:rsidR="00B63A5E" w:rsidRPr="009C6AF9" w:rsidRDefault="00AA1513" w:rsidP="00D35732">
    <w:pPr>
      <w:pStyle w:val="a9"/>
      <w:tabs>
        <w:tab w:val="left" w:pos="570"/>
        <w:tab w:val="right" w:pos="9923"/>
      </w:tabs>
      <w:rPr>
        <w:rFonts w:ascii="Arial Nova" w:hAnsi="Arial Nova" w:cs="Calibri"/>
        <w:sz w:val="22"/>
        <w:szCs w:val="22"/>
      </w:rPr>
    </w:pPr>
    <w:r>
      <w:rPr>
        <w:rFonts w:ascii="Arial Nova" w:hAnsi="Arial Nova" w:cs="Calibri"/>
        <w:sz w:val="22"/>
        <w:szCs w:val="22"/>
      </w:rPr>
      <w:tab/>
    </w:r>
    <w:r>
      <w:rPr>
        <w:rFonts w:ascii="Arial Nova" w:hAnsi="Arial Nova" w:cs="Calibri"/>
        <w:sz w:val="22"/>
        <w:szCs w:val="22"/>
      </w:rPr>
      <w:tab/>
    </w:r>
    <w:r>
      <w:rPr>
        <w:rFonts w:ascii="Arial Nova" w:hAnsi="Arial Nova" w:cs="Calibri"/>
        <w:sz w:val="22"/>
        <w:szCs w:val="22"/>
      </w:rPr>
      <w:tab/>
    </w:r>
    <w:r>
      <w:rPr>
        <w:rFonts w:ascii="Arial Nova" w:hAnsi="Arial Nova" w:cs="Calibri"/>
        <w:sz w:val="22"/>
        <w:szCs w:val="22"/>
      </w:rPr>
      <w:tab/>
    </w:r>
    <w:r w:rsidRPr="007724FC">
      <w:rPr>
        <w:rFonts w:ascii="Arial Nova" w:hAnsi="Arial Nova" w:cs="Calibri"/>
        <w:sz w:val="21"/>
        <w:szCs w:val="21"/>
      </w:rPr>
      <w:fldChar w:fldCharType="begin"/>
    </w:r>
    <w:r w:rsidRPr="007724FC">
      <w:rPr>
        <w:rFonts w:ascii="Arial Nova" w:hAnsi="Arial Nova" w:cs="Calibri"/>
        <w:sz w:val="21"/>
        <w:szCs w:val="21"/>
      </w:rPr>
      <w:instrText>PAGE   \* MERGEFORMAT</w:instrText>
    </w:r>
    <w:r w:rsidRPr="007724FC">
      <w:rPr>
        <w:rFonts w:ascii="Arial Nova" w:hAnsi="Arial Nova" w:cs="Calibri"/>
        <w:sz w:val="21"/>
        <w:szCs w:val="21"/>
      </w:rPr>
      <w:fldChar w:fldCharType="separate"/>
    </w:r>
    <w:r w:rsidR="00CC4C81">
      <w:rPr>
        <w:rFonts w:ascii="Arial Nova" w:hAnsi="Arial Nova" w:cs="Calibri"/>
        <w:noProof/>
        <w:sz w:val="21"/>
        <w:szCs w:val="21"/>
      </w:rPr>
      <w:t>10</w:t>
    </w:r>
    <w:r w:rsidRPr="007724FC">
      <w:rPr>
        <w:rFonts w:ascii="Arial Nova" w:hAnsi="Arial Nova" w:cs="Calibri"/>
        <w:sz w:val="21"/>
        <w:szCs w:val="21"/>
      </w:rPr>
      <w:fldChar w:fldCharType="end"/>
    </w:r>
  </w:p>
  <w:p w14:paraId="54C75D5C" w14:textId="77777777" w:rsidR="00B63A5E" w:rsidRDefault="00B63A5E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0749"/>
    <w:multiLevelType w:val="multilevel"/>
    <w:tmpl w:val="895E871E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70"/>
        </w:tabs>
        <w:ind w:left="4970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 w15:restartNumberingAfterBreak="0">
    <w:nsid w:val="09164370"/>
    <w:multiLevelType w:val="hybridMultilevel"/>
    <w:tmpl w:val="CE5056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A364B56"/>
    <w:multiLevelType w:val="hybridMultilevel"/>
    <w:tmpl w:val="2B5A686C"/>
    <w:lvl w:ilvl="0" w:tplc="795E9B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F81C0B"/>
    <w:multiLevelType w:val="multilevel"/>
    <w:tmpl w:val="ED383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A912E1"/>
    <w:multiLevelType w:val="multilevel"/>
    <w:tmpl w:val="C614756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2C4E6DD0"/>
    <w:multiLevelType w:val="hybridMultilevel"/>
    <w:tmpl w:val="27100338"/>
    <w:lvl w:ilvl="0" w:tplc="FFFFFFFF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6EB1912"/>
    <w:multiLevelType w:val="singleLevel"/>
    <w:tmpl w:val="89448B36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 Nova" w:hAnsi="Arial Nova" w:cs="Calibri" w:hint="default"/>
        <w:b/>
        <w:i w:val="0"/>
        <w:sz w:val="21"/>
        <w:szCs w:val="21"/>
        <w:u w:val="none"/>
      </w:rPr>
    </w:lvl>
  </w:abstractNum>
  <w:abstractNum w:abstractNumId="7" w15:restartNumberingAfterBreak="0">
    <w:nsid w:val="3B031813"/>
    <w:multiLevelType w:val="multilevel"/>
    <w:tmpl w:val="E0329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601772"/>
    <w:multiLevelType w:val="multilevel"/>
    <w:tmpl w:val="664009C8"/>
    <w:lvl w:ilvl="0">
      <w:start w:val="7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49"/>
        </w:tabs>
        <w:ind w:left="354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57"/>
        </w:tabs>
        <w:ind w:left="425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3D6D4FA0"/>
    <w:multiLevelType w:val="singleLevel"/>
    <w:tmpl w:val="D7768324"/>
    <w:lvl w:ilvl="0">
      <w:start w:val="1"/>
      <w:numFmt w:val="decimal"/>
      <w:lvlText w:val="1.%1. "/>
      <w:legacy w:legacy="1" w:legacySpace="0" w:legacyIndent="283"/>
      <w:lvlJc w:val="left"/>
      <w:pPr>
        <w:ind w:left="992" w:hanging="283"/>
      </w:pPr>
      <w:rPr>
        <w:sz w:val="24"/>
      </w:rPr>
    </w:lvl>
  </w:abstractNum>
  <w:abstractNum w:abstractNumId="10" w15:restartNumberingAfterBreak="0">
    <w:nsid w:val="3F8E6A36"/>
    <w:multiLevelType w:val="multilevel"/>
    <w:tmpl w:val="D7C8AFE6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1" w15:restartNumberingAfterBreak="0">
    <w:nsid w:val="4F1E70BF"/>
    <w:multiLevelType w:val="hybridMultilevel"/>
    <w:tmpl w:val="7CB49888"/>
    <w:lvl w:ilvl="0" w:tplc="2730ADB4">
      <w:numFmt w:val="bullet"/>
      <w:lvlText w:val="-"/>
      <w:lvlJc w:val="left"/>
      <w:pPr>
        <w:ind w:left="1069" w:hanging="360"/>
      </w:pPr>
      <w:rPr>
        <w:rFonts w:ascii="Arial Nova" w:eastAsia="Times New Roman" w:hAnsi="Arial Nova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0101F0D"/>
    <w:multiLevelType w:val="hybridMultilevel"/>
    <w:tmpl w:val="66E4A90A"/>
    <w:lvl w:ilvl="0" w:tplc="758634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EB0BDF0">
      <w:numFmt w:val="none"/>
      <w:lvlText w:val=""/>
      <w:lvlJc w:val="left"/>
      <w:pPr>
        <w:tabs>
          <w:tab w:val="num" w:pos="360"/>
        </w:tabs>
      </w:pPr>
    </w:lvl>
    <w:lvl w:ilvl="2" w:tplc="5A98E430">
      <w:numFmt w:val="none"/>
      <w:lvlText w:val=""/>
      <w:lvlJc w:val="left"/>
      <w:pPr>
        <w:tabs>
          <w:tab w:val="num" w:pos="360"/>
        </w:tabs>
      </w:pPr>
    </w:lvl>
    <w:lvl w:ilvl="3" w:tplc="C6FE7A9A">
      <w:numFmt w:val="none"/>
      <w:lvlText w:val=""/>
      <w:lvlJc w:val="left"/>
      <w:pPr>
        <w:tabs>
          <w:tab w:val="num" w:pos="360"/>
        </w:tabs>
      </w:pPr>
    </w:lvl>
    <w:lvl w:ilvl="4" w:tplc="E0720014">
      <w:numFmt w:val="none"/>
      <w:lvlText w:val=""/>
      <w:lvlJc w:val="left"/>
      <w:pPr>
        <w:tabs>
          <w:tab w:val="num" w:pos="360"/>
        </w:tabs>
      </w:pPr>
    </w:lvl>
    <w:lvl w:ilvl="5" w:tplc="484862E4">
      <w:numFmt w:val="none"/>
      <w:lvlText w:val=""/>
      <w:lvlJc w:val="left"/>
      <w:pPr>
        <w:tabs>
          <w:tab w:val="num" w:pos="360"/>
        </w:tabs>
      </w:pPr>
    </w:lvl>
    <w:lvl w:ilvl="6" w:tplc="40AEA63E">
      <w:numFmt w:val="none"/>
      <w:lvlText w:val=""/>
      <w:lvlJc w:val="left"/>
      <w:pPr>
        <w:tabs>
          <w:tab w:val="num" w:pos="360"/>
        </w:tabs>
      </w:pPr>
    </w:lvl>
    <w:lvl w:ilvl="7" w:tplc="43AEC634">
      <w:numFmt w:val="none"/>
      <w:lvlText w:val=""/>
      <w:lvlJc w:val="left"/>
      <w:pPr>
        <w:tabs>
          <w:tab w:val="num" w:pos="360"/>
        </w:tabs>
      </w:pPr>
    </w:lvl>
    <w:lvl w:ilvl="8" w:tplc="48F2F93C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05B5C42"/>
    <w:multiLevelType w:val="hybridMultilevel"/>
    <w:tmpl w:val="1D000824"/>
    <w:lvl w:ilvl="0" w:tplc="97A66A02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sz w:val="21"/>
        <w:szCs w:val="21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16956E6"/>
    <w:multiLevelType w:val="multilevel"/>
    <w:tmpl w:val="AA3A0EE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992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 w15:restartNumberingAfterBreak="0">
    <w:nsid w:val="662E3BCB"/>
    <w:multiLevelType w:val="multilevel"/>
    <w:tmpl w:val="12D4967C"/>
    <w:lvl w:ilvl="0">
      <w:start w:val="5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75CC5BF5"/>
    <w:multiLevelType w:val="hybridMultilevel"/>
    <w:tmpl w:val="1748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7598"/>
    <w:multiLevelType w:val="multilevel"/>
    <w:tmpl w:val="245418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4"/>
  </w:num>
  <w:num w:numId="5">
    <w:abstractNumId w:val="5"/>
  </w:num>
  <w:num w:numId="6">
    <w:abstractNumId w:val="8"/>
  </w:num>
  <w:num w:numId="7">
    <w:abstractNumId w:val="0"/>
  </w:num>
  <w:num w:numId="8">
    <w:abstractNumId w:val="15"/>
  </w:num>
  <w:num w:numId="9">
    <w:abstractNumId w:val="4"/>
  </w:num>
  <w:num w:numId="10">
    <w:abstractNumId w:val="12"/>
  </w:num>
  <w:num w:numId="11">
    <w:abstractNumId w:val="2"/>
  </w:num>
  <w:num w:numId="12">
    <w:abstractNumId w:val="17"/>
  </w:num>
  <w:num w:numId="13">
    <w:abstractNumId w:val="10"/>
  </w:num>
  <w:num w:numId="14">
    <w:abstractNumId w:val="7"/>
  </w:num>
  <w:num w:numId="15">
    <w:abstractNumId w:val="16"/>
  </w:num>
  <w:num w:numId="16">
    <w:abstractNumId w:val="11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A80"/>
    <w:rsid w:val="0006683A"/>
    <w:rsid w:val="0014332B"/>
    <w:rsid w:val="001566E2"/>
    <w:rsid w:val="00277158"/>
    <w:rsid w:val="00287CF4"/>
    <w:rsid w:val="00287D4D"/>
    <w:rsid w:val="00321050"/>
    <w:rsid w:val="00342A80"/>
    <w:rsid w:val="003433EF"/>
    <w:rsid w:val="0039445E"/>
    <w:rsid w:val="003C2EC8"/>
    <w:rsid w:val="00406A8B"/>
    <w:rsid w:val="0041610F"/>
    <w:rsid w:val="00422162"/>
    <w:rsid w:val="00427552"/>
    <w:rsid w:val="00477A94"/>
    <w:rsid w:val="005079F2"/>
    <w:rsid w:val="005A4098"/>
    <w:rsid w:val="005A7503"/>
    <w:rsid w:val="006343D8"/>
    <w:rsid w:val="006604B1"/>
    <w:rsid w:val="006B079D"/>
    <w:rsid w:val="006D23A2"/>
    <w:rsid w:val="006D52DB"/>
    <w:rsid w:val="00730508"/>
    <w:rsid w:val="007A6D06"/>
    <w:rsid w:val="00805CBF"/>
    <w:rsid w:val="00823A12"/>
    <w:rsid w:val="0082763D"/>
    <w:rsid w:val="00882427"/>
    <w:rsid w:val="0093607A"/>
    <w:rsid w:val="00951BF5"/>
    <w:rsid w:val="00997F93"/>
    <w:rsid w:val="009E2101"/>
    <w:rsid w:val="00A06548"/>
    <w:rsid w:val="00A56778"/>
    <w:rsid w:val="00A92834"/>
    <w:rsid w:val="00AA1513"/>
    <w:rsid w:val="00AA516B"/>
    <w:rsid w:val="00B63A5E"/>
    <w:rsid w:val="00B863C2"/>
    <w:rsid w:val="00BB329A"/>
    <w:rsid w:val="00BC1E81"/>
    <w:rsid w:val="00C2756D"/>
    <w:rsid w:val="00CC4C81"/>
    <w:rsid w:val="00CF23C5"/>
    <w:rsid w:val="00D34A89"/>
    <w:rsid w:val="00D44AA2"/>
    <w:rsid w:val="00D52918"/>
    <w:rsid w:val="00DC5733"/>
    <w:rsid w:val="00E5269D"/>
    <w:rsid w:val="00E65434"/>
    <w:rsid w:val="00FA46E8"/>
    <w:rsid w:val="00FB6DBB"/>
    <w:rsid w:val="00FC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6D887"/>
  <w15:chartTrackingRefBased/>
  <w15:docId w15:val="{99850A09-4A68-4E96-9CAF-0BC349F8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80"/>
    <w:pPr>
      <w:keepNext/>
      <w:outlineLvl w:val="0"/>
    </w:pPr>
    <w:rPr>
      <w:b/>
      <w:bCs/>
      <w:sz w:val="2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42A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42A80"/>
    <w:pPr>
      <w:keepNext/>
      <w:ind w:right="-766"/>
      <w:outlineLvl w:val="3"/>
    </w:pPr>
    <w:rPr>
      <w:b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342A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80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42A8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42A80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42A8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342A80"/>
    <w:pPr>
      <w:widowControl w:val="0"/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rsid w:val="00342A8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rsid w:val="00342A80"/>
    <w:pPr>
      <w:suppressAutoHyphens/>
      <w:jc w:val="both"/>
    </w:pPr>
    <w:rPr>
      <w:szCs w:val="20"/>
      <w:lang w:eastAsia="en-US"/>
    </w:rPr>
  </w:style>
  <w:style w:type="character" w:customStyle="1" w:styleId="32">
    <w:name w:val="Основной текст 3 Знак"/>
    <w:basedOn w:val="a0"/>
    <w:link w:val="31"/>
    <w:rsid w:val="00342A80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342A80"/>
    <w:pPr>
      <w:widowControl w:val="0"/>
      <w:ind w:right="-1"/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342A80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342A80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342A8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3">
    <w:name w:val="Body Text Indent 3"/>
    <w:basedOn w:val="a"/>
    <w:link w:val="34"/>
    <w:rsid w:val="00342A80"/>
    <w:pPr>
      <w:widowControl w:val="0"/>
      <w:ind w:firstLine="709"/>
      <w:jc w:val="both"/>
    </w:pPr>
    <w:rPr>
      <w:szCs w:val="20"/>
      <w:lang w:eastAsia="en-US"/>
    </w:rPr>
  </w:style>
  <w:style w:type="character" w:customStyle="1" w:styleId="34">
    <w:name w:val="Основной текст с отступом 3 Знак"/>
    <w:basedOn w:val="a0"/>
    <w:link w:val="33"/>
    <w:rsid w:val="00342A80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 Indent"/>
    <w:basedOn w:val="a"/>
    <w:link w:val="a8"/>
    <w:rsid w:val="00342A80"/>
    <w:pPr>
      <w:suppressAutoHyphens/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rsid w:val="00342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342A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2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rsid w:val="00342A80"/>
    <w:pPr>
      <w:spacing w:after="0" w:line="240" w:lineRule="auto"/>
    </w:pPr>
    <w:rPr>
      <w:rFonts w:ascii="Courier New" w:eastAsia="Times New Roman" w:hAnsi="Courier New" w:cs="Times New Roman"/>
      <w:b/>
      <w:i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42A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42A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342A80"/>
    <w:rPr>
      <w:b/>
      <w:bCs/>
    </w:rPr>
  </w:style>
  <w:style w:type="paragraph" w:styleId="ac">
    <w:name w:val="List Paragraph"/>
    <w:basedOn w:val="a"/>
    <w:link w:val="ad"/>
    <w:uiPriority w:val="34"/>
    <w:qFormat/>
    <w:rsid w:val="00342A8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342A80"/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342A80"/>
    <w:rPr>
      <w:color w:val="0563C1"/>
      <w:u w:val="single"/>
    </w:rPr>
  </w:style>
  <w:style w:type="paragraph" w:customStyle="1" w:styleId="11">
    <w:name w:val="Обычный1"/>
    <w:basedOn w:val="a"/>
    <w:rsid w:val="00342A80"/>
    <w:pPr>
      <w:ind w:firstLine="709"/>
      <w:jc w:val="both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997F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0654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065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rglinec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4177</Words>
  <Characters>23810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Флейгель Ольга Васильевна</cp:lastModifiedBy>
  <cp:revision>7</cp:revision>
  <cp:lastPrinted>2022-07-12T23:24:00Z</cp:lastPrinted>
  <dcterms:created xsi:type="dcterms:W3CDTF">2024-05-15T02:06:00Z</dcterms:created>
  <dcterms:modified xsi:type="dcterms:W3CDTF">2024-05-23T05:15:00Z</dcterms:modified>
</cp:coreProperties>
</file>